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BB" w:rsidRDefault="009823BB" w:rsidP="009823BB">
      <w:pPr>
        <w:rPr>
          <w:b/>
          <w:bCs/>
          <w:i/>
          <w:iCs/>
          <w:sz w:val="22"/>
          <w:szCs w:val="22"/>
        </w:rPr>
      </w:pPr>
      <w:r>
        <w:rPr>
          <w:b/>
          <w:bCs/>
          <w:i/>
          <w:iCs/>
          <w:sz w:val="22"/>
          <w:szCs w:val="22"/>
        </w:rPr>
        <w:t>The University of North Carolina at Charlotte</w:t>
      </w:r>
    </w:p>
    <w:p w:rsidR="009823BB" w:rsidRDefault="009823BB" w:rsidP="009823BB">
      <w:pPr>
        <w:rPr>
          <w:sz w:val="22"/>
          <w:szCs w:val="20"/>
        </w:rPr>
      </w:pPr>
      <w:r>
        <w:rPr>
          <w:sz w:val="22"/>
          <w:szCs w:val="20"/>
        </w:rPr>
        <w:t>Capital Projects</w:t>
      </w:r>
    </w:p>
    <w:p w:rsidR="009823BB" w:rsidRDefault="009823BB" w:rsidP="009823BB">
      <w:pPr>
        <w:rPr>
          <w:b/>
          <w:bCs/>
          <w:sz w:val="22"/>
          <w:szCs w:val="20"/>
        </w:rPr>
      </w:pPr>
      <w:r>
        <w:rPr>
          <w:sz w:val="22"/>
          <w:szCs w:val="20"/>
        </w:rPr>
        <w:t xml:space="preserve">Facilities Management </w:t>
      </w:r>
    </w:p>
    <w:p w:rsidR="009823BB" w:rsidRDefault="009823BB" w:rsidP="009823BB">
      <w:pPr>
        <w:rPr>
          <w:b/>
          <w:bCs/>
          <w:sz w:val="22"/>
          <w:szCs w:val="20"/>
        </w:rPr>
      </w:pPr>
      <w:r>
        <w:rPr>
          <w:sz w:val="22"/>
          <w:szCs w:val="20"/>
        </w:rPr>
        <w:t>9201 University City Blvd.</w:t>
      </w:r>
    </w:p>
    <w:p w:rsidR="009823BB" w:rsidRDefault="009823BB" w:rsidP="009823BB">
      <w:pPr>
        <w:rPr>
          <w:sz w:val="22"/>
          <w:szCs w:val="20"/>
        </w:rPr>
      </w:pPr>
      <w:r>
        <w:rPr>
          <w:sz w:val="22"/>
          <w:szCs w:val="20"/>
        </w:rPr>
        <w:t>Charlotte, N.C. 28223-0001</w:t>
      </w:r>
    </w:p>
    <w:p w:rsidR="009823BB" w:rsidRDefault="009823BB" w:rsidP="009823BB">
      <w:pPr>
        <w:rPr>
          <w:sz w:val="22"/>
          <w:szCs w:val="20"/>
        </w:rPr>
      </w:pPr>
      <w:r>
        <w:rPr>
          <w:sz w:val="22"/>
          <w:szCs w:val="20"/>
        </w:rPr>
        <w:t>TEL: 704</w:t>
      </w:r>
      <w:r w:rsidR="00214659">
        <w:rPr>
          <w:sz w:val="22"/>
          <w:szCs w:val="20"/>
        </w:rPr>
        <w:t>-</w:t>
      </w:r>
      <w:r>
        <w:rPr>
          <w:sz w:val="22"/>
          <w:szCs w:val="20"/>
        </w:rPr>
        <w:t>687-0</w:t>
      </w:r>
      <w:r w:rsidR="002F46EC">
        <w:rPr>
          <w:sz w:val="22"/>
          <w:szCs w:val="20"/>
        </w:rPr>
        <w:t>5</w:t>
      </w:r>
      <w:r w:rsidR="00214659">
        <w:rPr>
          <w:sz w:val="22"/>
          <w:szCs w:val="20"/>
        </w:rPr>
        <w:t>1</w:t>
      </w:r>
      <w:r w:rsidR="002F46EC">
        <w:rPr>
          <w:sz w:val="22"/>
          <w:szCs w:val="20"/>
        </w:rPr>
        <w:t>5</w:t>
      </w:r>
    </w:p>
    <w:p w:rsidR="009823BB" w:rsidRDefault="009823BB" w:rsidP="009823BB">
      <w:pPr>
        <w:rPr>
          <w:sz w:val="22"/>
        </w:rPr>
      </w:pPr>
    </w:p>
    <w:p w:rsidR="009823BB" w:rsidRDefault="009823BB" w:rsidP="009823BB">
      <w:pPr>
        <w:rPr>
          <w:b/>
          <w:sz w:val="22"/>
          <w:szCs w:val="20"/>
        </w:rPr>
      </w:pPr>
      <w:r>
        <w:rPr>
          <w:b/>
          <w:bCs/>
          <w:sz w:val="22"/>
          <w:szCs w:val="20"/>
        </w:rPr>
        <w:t>PROJECT</w:t>
      </w:r>
      <w:r>
        <w:rPr>
          <w:sz w:val="22"/>
          <w:szCs w:val="20"/>
        </w:rPr>
        <w:t>:</w:t>
      </w:r>
      <w:r>
        <w:rPr>
          <w:sz w:val="22"/>
          <w:szCs w:val="20"/>
        </w:rPr>
        <w:tab/>
      </w:r>
      <w:r>
        <w:rPr>
          <w:b/>
          <w:sz w:val="22"/>
          <w:szCs w:val="20"/>
        </w:rPr>
        <w:t>UNC Charlotte</w:t>
      </w:r>
    </w:p>
    <w:p w:rsidR="009823BB" w:rsidRDefault="003C7B81" w:rsidP="009823BB">
      <w:pPr>
        <w:ind w:left="720" w:firstLine="720"/>
        <w:rPr>
          <w:b/>
          <w:sz w:val="22"/>
          <w:szCs w:val="22"/>
        </w:rPr>
      </w:pPr>
      <w:r>
        <w:rPr>
          <w:b/>
          <w:sz w:val="22"/>
          <w:szCs w:val="22"/>
        </w:rPr>
        <w:t xml:space="preserve">Cameron </w:t>
      </w:r>
      <w:r w:rsidR="00214659">
        <w:rPr>
          <w:b/>
          <w:sz w:val="22"/>
          <w:szCs w:val="22"/>
        </w:rPr>
        <w:t>Second</w:t>
      </w:r>
      <w:r>
        <w:rPr>
          <w:b/>
          <w:sz w:val="22"/>
          <w:szCs w:val="22"/>
        </w:rPr>
        <w:t xml:space="preserve"> Floor Renovation</w:t>
      </w:r>
    </w:p>
    <w:p w:rsidR="009823BB" w:rsidRPr="003C7B81" w:rsidRDefault="003C7B81" w:rsidP="003C7B81">
      <w:pPr>
        <w:ind w:left="720" w:firstLine="720"/>
        <w:rPr>
          <w:b/>
          <w:bCs/>
          <w:sz w:val="22"/>
          <w:szCs w:val="22"/>
        </w:rPr>
      </w:pPr>
      <w:r>
        <w:rPr>
          <w:b/>
          <w:bCs/>
          <w:sz w:val="22"/>
          <w:szCs w:val="20"/>
        </w:rPr>
        <w:t>Code 41826 Item 306</w:t>
      </w:r>
    </w:p>
    <w:p w:rsidR="009823BB" w:rsidRPr="00641C32" w:rsidRDefault="009823BB" w:rsidP="009823BB">
      <w:pPr>
        <w:ind w:left="720" w:firstLine="720"/>
        <w:rPr>
          <w:b/>
          <w:bCs/>
          <w:sz w:val="22"/>
          <w:szCs w:val="22"/>
        </w:rPr>
      </w:pPr>
      <w:r w:rsidRPr="00641C32">
        <w:rPr>
          <w:b/>
          <w:bCs/>
          <w:sz w:val="22"/>
          <w:szCs w:val="22"/>
        </w:rPr>
        <w:t>Advanced Planning</w:t>
      </w:r>
    </w:p>
    <w:p w:rsidR="009823BB" w:rsidRDefault="009823BB" w:rsidP="009823BB">
      <w:pPr>
        <w:rPr>
          <w:b/>
          <w:bCs/>
          <w:sz w:val="22"/>
          <w:szCs w:val="20"/>
        </w:rPr>
      </w:pPr>
    </w:p>
    <w:p w:rsidR="009823BB" w:rsidRDefault="009823BB" w:rsidP="009823BB">
      <w:pPr>
        <w:pStyle w:val="BodyText"/>
      </w:pPr>
      <w:r>
        <w:t xml:space="preserve">Thank you for your interest in the subject project. This information is being provided to all firms which express an interest in the design of the project. Limit the size of your submittal document </w:t>
      </w:r>
      <w:r w:rsidRPr="00D90608">
        <w:t>to no greater than</w:t>
      </w:r>
      <w:r w:rsidRPr="00D90608">
        <w:rPr>
          <w:u w:val="single"/>
        </w:rPr>
        <w:t xml:space="preserve"> </w:t>
      </w:r>
      <w:r w:rsidRPr="00D90608">
        <w:t>12½ inches in height and 9½ inches in width</w:t>
      </w:r>
      <w:r>
        <w:t xml:space="preserve">. </w:t>
      </w:r>
      <w:r>
        <w:rPr>
          <w:b/>
        </w:rPr>
        <w:t>M</w:t>
      </w:r>
      <w:r w:rsidRPr="009823BB">
        <w:rPr>
          <w:b/>
        </w:rPr>
        <w:t xml:space="preserve">aximum 50 pages – including standard forms, cover letters, and University issued </w:t>
      </w:r>
      <w:r w:rsidRPr="009823BB">
        <w:rPr>
          <w:b/>
          <w:i/>
        </w:rPr>
        <w:t>Submittal Cover Sheets</w:t>
      </w:r>
      <w:r w:rsidRPr="009823BB">
        <w:t>, but excluding the cover, tabs, separators, clear covers, blank pages, or cardstock backs.</w:t>
      </w:r>
      <w:r>
        <w:t xml:space="preserve"> </w:t>
      </w:r>
      <w:r w:rsidRPr="009823BB">
        <w:rPr>
          <w:b/>
        </w:rPr>
        <w:t>Actual page counts will be derived from the electronic pdf submittal</w:t>
      </w:r>
      <w:r w:rsidRPr="009823BB">
        <w:t>. Do not include covers, blank pages, tabs, separators, etc. in your electronic submittal.</w:t>
      </w:r>
    </w:p>
    <w:p w:rsidR="009823BB" w:rsidRDefault="009823BB" w:rsidP="009823BB">
      <w:pPr>
        <w:pStyle w:val="BodyText"/>
      </w:pPr>
    </w:p>
    <w:p w:rsidR="009823BB" w:rsidRDefault="009823BB" w:rsidP="009823BB">
      <w:pPr>
        <w:pStyle w:val="BodyText"/>
        <w:rPr>
          <w:b/>
        </w:rPr>
      </w:pPr>
      <w:r w:rsidRPr="002B7531">
        <w:rPr>
          <w:b/>
        </w:rPr>
        <w:t>Submittals are</w:t>
      </w:r>
      <w:r w:rsidR="00D531FB">
        <w:rPr>
          <w:b/>
        </w:rPr>
        <w:t xml:space="preserve"> due in my office by 2:00 p.m. </w:t>
      </w:r>
      <w:r w:rsidR="00C832CD">
        <w:rPr>
          <w:b/>
        </w:rPr>
        <w:t>July 9</w:t>
      </w:r>
      <w:r w:rsidR="003C7B81">
        <w:rPr>
          <w:b/>
        </w:rPr>
        <w:t>, 2019</w:t>
      </w:r>
      <w:r w:rsidR="00A86B66">
        <w:rPr>
          <w:b/>
        </w:rPr>
        <w:t>.</w:t>
      </w:r>
    </w:p>
    <w:p w:rsidR="009823BB" w:rsidRPr="005B1A56" w:rsidRDefault="009823BB" w:rsidP="009823BB">
      <w:pPr>
        <w:pStyle w:val="BodyText"/>
        <w:rPr>
          <w:b/>
        </w:rPr>
      </w:pPr>
    </w:p>
    <w:p w:rsidR="009823BB" w:rsidRDefault="009823BB" w:rsidP="009823BB">
      <w:pPr>
        <w:pStyle w:val="BodyText"/>
      </w:pPr>
      <w:r>
        <w:rPr>
          <w:b/>
          <w:bCs/>
        </w:rPr>
        <w:t>Do not transmit any submittal information via email.</w:t>
      </w:r>
      <w:r>
        <w:t xml:space="preserve"> </w:t>
      </w:r>
    </w:p>
    <w:p w:rsidR="009823BB" w:rsidRDefault="009823BB" w:rsidP="009823BB">
      <w:pPr>
        <w:rPr>
          <w:b/>
          <w:bCs/>
          <w:sz w:val="22"/>
          <w:szCs w:val="20"/>
        </w:rPr>
      </w:pPr>
    </w:p>
    <w:p w:rsidR="009823BB" w:rsidRPr="009823BB" w:rsidRDefault="009823BB" w:rsidP="009823BB">
      <w:pPr>
        <w:rPr>
          <w:bCs/>
          <w:sz w:val="22"/>
          <w:szCs w:val="20"/>
        </w:rPr>
      </w:pPr>
      <w:r w:rsidRPr="009823BB">
        <w:rPr>
          <w:bCs/>
          <w:sz w:val="22"/>
          <w:szCs w:val="20"/>
        </w:rPr>
        <w:t xml:space="preserve">Submittals </w:t>
      </w:r>
      <w:r w:rsidRPr="009823BB">
        <w:rPr>
          <w:b/>
          <w:bCs/>
          <w:sz w:val="22"/>
          <w:szCs w:val="20"/>
        </w:rPr>
        <w:t>must</w:t>
      </w:r>
      <w:r w:rsidRPr="009823BB">
        <w:rPr>
          <w:bCs/>
          <w:sz w:val="22"/>
          <w:szCs w:val="20"/>
        </w:rPr>
        <w:t xml:space="preserve"> include the cover sheet, Sections I and II of the Standard Form 330, the Designer’s Supplemental Information Form, along with any additional information considered appropriate. Please deliver </w:t>
      </w:r>
      <w:r w:rsidRPr="009823BB">
        <w:rPr>
          <w:b/>
          <w:bCs/>
          <w:sz w:val="22"/>
          <w:szCs w:val="20"/>
          <w:u w:val="single"/>
        </w:rPr>
        <w:t>five</w:t>
      </w:r>
      <w:r w:rsidRPr="009823BB">
        <w:rPr>
          <w:bCs/>
          <w:sz w:val="22"/>
          <w:szCs w:val="20"/>
        </w:rPr>
        <w:t xml:space="preserve"> copies of the submittal, along with </w:t>
      </w:r>
      <w:r w:rsidRPr="009823BB">
        <w:rPr>
          <w:b/>
          <w:bCs/>
          <w:sz w:val="22"/>
          <w:szCs w:val="20"/>
          <w:u w:val="single"/>
        </w:rPr>
        <w:t>one</w:t>
      </w:r>
      <w:r w:rsidRPr="009823BB">
        <w:rPr>
          <w:bCs/>
          <w:sz w:val="22"/>
          <w:szCs w:val="20"/>
        </w:rPr>
        <w:t xml:space="preserve"> electronic copy in pdf format (CD, DVD, USB drive, etc. attached to a printed submittal) to my office at the address noted above. Each hard copy should be bound together as a document and the digital submission should be assembled into a single pdf file.</w:t>
      </w: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All submittals will be reviewed by the University Designer Evaluation Committee. The preliminary evaluation pro</w:t>
      </w:r>
      <w:r w:rsidR="003C7B81">
        <w:rPr>
          <w:bCs/>
          <w:sz w:val="22"/>
          <w:szCs w:val="20"/>
        </w:rPr>
        <w:t>cess will be conducted in late July 2019</w:t>
      </w:r>
      <w:r w:rsidRPr="009823BB">
        <w:rPr>
          <w:bCs/>
          <w:sz w:val="22"/>
          <w:szCs w:val="20"/>
        </w:rPr>
        <w:t xml:space="preserve"> and firms selected for interviews </w:t>
      </w:r>
      <w:r>
        <w:rPr>
          <w:bCs/>
          <w:sz w:val="22"/>
          <w:szCs w:val="20"/>
        </w:rPr>
        <w:t xml:space="preserve">will be notified at that time. </w:t>
      </w:r>
      <w:r w:rsidR="00A86B66">
        <w:rPr>
          <w:bCs/>
          <w:sz w:val="22"/>
          <w:szCs w:val="20"/>
        </w:rPr>
        <w:t>Intervie</w:t>
      </w:r>
      <w:r w:rsidR="003C7B81">
        <w:rPr>
          <w:bCs/>
          <w:sz w:val="22"/>
          <w:szCs w:val="20"/>
        </w:rPr>
        <w:t>ws will be held in mid-August 2019.</w:t>
      </w: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 xml:space="preserve">There will be a </w:t>
      </w:r>
      <w:r w:rsidRPr="009823BB">
        <w:rPr>
          <w:b/>
          <w:bCs/>
          <w:sz w:val="22"/>
          <w:szCs w:val="20"/>
        </w:rPr>
        <w:t>mandatory</w:t>
      </w:r>
      <w:r w:rsidRPr="009823BB">
        <w:rPr>
          <w:bCs/>
          <w:sz w:val="22"/>
          <w:szCs w:val="20"/>
        </w:rPr>
        <w:t xml:space="preserve"> pre-submittal conference for any interested parties held </w:t>
      </w:r>
      <w:r w:rsidR="00991738">
        <w:rPr>
          <w:b/>
          <w:bCs/>
          <w:sz w:val="22"/>
          <w:szCs w:val="20"/>
        </w:rPr>
        <w:t>at 1</w:t>
      </w:r>
      <w:r w:rsidRPr="00641C32">
        <w:rPr>
          <w:b/>
          <w:bCs/>
          <w:sz w:val="22"/>
          <w:szCs w:val="20"/>
        </w:rPr>
        <w:t xml:space="preserve">:00 p.m. on </w:t>
      </w:r>
      <w:r w:rsidR="00991738">
        <w:rPr>
          <w:b/>
          <w:bCs/>
          <w:sz w:val="22"/>
          <w:szCs w:val="20"/>
        </w:rPr>
        <w:t>June 12</w:t>
      </w:r>
      <w:r w:rsidR="003C7B81" w:rsidRPr="003C7B81">
        <w:rPr>
          <w:b/>
          <w:bCs/>
          <w:sz w:val="22"/>
          <w:szCs w:val="20"/>
          <w:vertAlign w:val="superscript"/>
        </w:rPr>
        <w:t>th</w:t>
      </w:r>
      <w:r w:rsidR="003C7B81">
        <w:rPr>
          <w:b/>
          <w:bCs/>
          <w:sz w:val="22"/>
          <w:szCs w:val="20"/>
        </w:rPr>
        <w:t>, 2019</w:t>
      </w:r>
      <w:r w:rsidRPr="00641C32">
        <w:rPr>
          <w:b/>
          <w:bCs/>
          <w:sz w:val="22"/>
          <w:szCs w:val="20"/>
        </w:rPr>
        <w:t xml:space="preserve"> in </w:t>
      </w:r>
      <w:r w:rsidR="00214659">
        <w:rPr>
          <w:b/>
          <w:bCs/>
          <w:sz w:val="22"/>
          <w:szCs w:val="20"/>
        </w:rPr>
        <w:t>Cameron Applied Research Center</w:t>
      </w:r>
      <w:r w:rsidR="00B83876">
        <w:rPr>
          <w:b/>
          <w:bCs/>
          <w:sz w:val="22"/>
          <w:szCs w:val="20"/>
        </w:rPr>
        <w:t xml:space="preserve"> </w:t>
      </w:r>
      <w:r w:rsidRPr="00641C32">
        <w:rPr>
          <w:b/>
          <w:bCs/>
          <w:sz w:val="22"/>
          <w:szCs w:val="20"/>
        </w:rPr>
        <w:t xml:space="preserve">Room </w:t>
      </w:r>
      <w:r w:rsidR="00214659">
        <w:rPr>
          <w:b/>
          <w:bCs/>
          <w:sz w:val="22"/>
          <w:szCs w:val="20"/>
        </w:rPr>
        <w:t>101</w:t>
      </w:r>
      <w:r w:rsidRPr="009823BB">
        <w:rPr>
          <w:bCs/>
          <w:sz w:val="22"/>
          <w:szCs w:val="20"/>
        </w:rPr>
        <w:t>. A non-manda</w:t>
      </w:r>
      <w:r w:rsidR="00A86B66">
        <w:rPr>
          <w:bCs/>
          <w:sz w:val="22"/>
          <w:szCs w:val="20"/>
        </w:rPr>
        <w:t>tory walk-thro</w:t>
      </w:r>
      <w:r w:rsidR="003C7B81">
        <w:rPr>
          <w:bCs/>
          <w:sz w:val="22"/>
          <w:szCs w:val="20"/>
        </w:rPr>
        <w:t>ugh of Cameron 2</w:t>
      </w:r>
      <w:r w:rsidR="003C7B81" w:rsidRPr="003C7B81">
        <w:rPr>
          <w:bCs/>
          <w:sz w:val="22"/>
          <w:szCs w:val="20"/>
          <w:vertAlign w:val="superscript"/>
        </w:rPr>
        <w:t>nd</w:t>
      </w:r>
      <w:r w:rsidR="003C7B81">
        <w:rPr>
          <w:bCs/>
          <w:sz w:val="22"/>
          <w:szCs w:val="20"/>
        </w:rPr>
        <w:t xml:space="preserve"> Floor</w:t>
      </w:r>
      <w:r w:rsidR="00A86B66">
        <w:rPr>
          <w:bCs/>
          <w:sz w:val="22"/>
          <w:szCs w:val="20"/>
        </w:rPr>
        <w:t xml:space="preserve"> </w:t>
      </w:r>
      <w:r w:rsidRPr="009823BB">
        <w:rPr>
          <w:bCs/>
          <w:sz w:val="22"/>
          <w:szCs w:val="20"/>
        </w:rPr>
        <w:t>will take place after the meetin</w:t>
      </w:r>
      <w:r>
        <w:rPr>
          <w:bCs/>
          <w:sz w:val="22"/>
          <w:szCs w:val="20"/>
        </w:rPr>
        <w:t xml:space="preserve">g. </w:t>
      </w:r>
      <w:r w:rsidRPr="009823BB">
        <w:rPr>
          <w:bCs/>
          <w:sz w:val="22"/>
          <w:szCs w:val="20"/>
        </w:rPr>
        <w:t xml:space="preserve">Visitor parking is available in the </w:t>
      </w:r>
      <w:r w:rsidRPr="00641C32">
        <w:rPr>
          <w:b/>
          <w:bCs/>
          <w:sz w:val="22"/>
          <w:szCs w:val="20"/>
        </w:rPr>
        <w:t>Cone Deck</w:t>
      </w:r>
      <w:r w:rsidRPr="009823BB">
        <w:rPr>
          <w:bCs/>
          <w:sz w:val="22"/>
          <w:szCs w:val="20"/>
        </w:rPr>
        <w:t>.</w:t>
      </w: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Please deliver all submittals to me at the address written above.  Any questions about the project should be d</w:t>
      </w:r>
      <w:r w:rsidR="003C7B81">
        <w:rPr>
          <w:bCs/>
          <w:sz w:val="22"/>
          <w:szCs w:val="20"/>
        </w:rPr>
        <w:t xml:space="preserve">irected to Jeanine </w:t>
      </w:r>
      <w:proofErr w:type="spellStart"/>
      <w:r w:rsidR="003C7B81">
        <w:rPr>
          <w:bCs/>
          <w:sz w:val="22"/>
          <w:szCs w:val="20"/>
        </w:rPr>
        <w:t>Bachtel</w:t>
      </w:r>
      <w:proofErr w:type="spellEnd"/>
      <w:r w:rsidR="003C7B81">
        <w:rPr>
          <w:bCs/>
          <w:sz w:val="22"/>
          <w:szCs w:val="20"/>
        </w:rPr>
        <w:t xml:space="preserve"> @ </w:t>
      </w:r>
      <w:hyperlink r:id="rId5" w:history="1">
        <w:r w:rsidR="003C7B81" w:rsidRPr="00462637">
          <w:rPr>
            <w:rStyle w:val="Hyperlink"/>
            <w:bCs/>
            <w:sz w:val="22"/>
            <w:szCs w:val="20"/>
          </w:rPr>
          <w:t>jbachtel@uncc.edu</w:t>
        </w:r>
      </w:hyperlink>
      <w:r w:rsidR="003C7B81">
        <w:rPr>
          <w:bCs/>
          <w:sz w:val="22"/>
          <w:szCs w:val="20"/>
        </w:rPr>
        <w:t xml:space="preserve"> </w:t>
      </w:r>
      <w:r w:rsidRPr="009823BB">
        <w:rPr>
          <w:bCs/>
          <w:sz w:val="22"/>
          <w:szCs w:val="20"/>
        </w:rPr>
        <w:t>.</w:t>
      </w:r>
    </w:p>
    <w:p w:rsidR="009823BB" w:rsidRPr="009823BB" w:rsidRDefault="009823BB" w:rsidP="009823BB">
      <w:pPr>
        <w:rPr>
          <w:bCs/>
          <w:sz w:val="22"/>
          <w:szCs w:val="20"/>
        </w:rPr>
      </w:pPr>
    </w:p>
    <w:p w:rsidR="009823BB" w:rsidRPr="009823BB" w:rsidRDefault="009823BB" w:rsidP="009823BB">
      <w:pPr>
        <w:rPr>
          <w:bCs/>
          <w:sz w:val="22"/>
          <w:szCs w:val="20"/>
        </w:rPr>
      </w:pPr>
    </w:p>
    <w:p w:rsidR="009823BB" w:rsidRPr="009823BB" w:rsidRDefault="009823BB" w:rsidP="009823BB">
      <w:pPr>
        <w:rPr>
          <w:bCs/>
          <w:sz w:val="22"/>
          <w:szCs w:val="20"/>
        </w:rPr>
      </w:pPr>
      <w:r w:rsidRPr="009823BB">
        <w:rPr>
          <w:bCs/>
          <w:sz w:val="22"/>
          <w:szCs w:val="20"/>
        </w:rPr>
        <w:t>Sincerely,</w:t>
      </w:r>
    </w:p>
    <w:p w:rsidR="009823BB" w:rsidRPr="009823BB" w:rsidRDefault="009823BB" w:rsidP="009823BB">
      <w:pPr>
        <w:rPr>
          <w:bCs/>
          <w:sz w:val="22"/>
          <w:szCs w:val="20"/>
        </w:rPr>
      </w:pPr>
    </w:p>
    <w:p w:rsidR="009823BB" w:rsidRDefault="009823BB" w:rsidP="009823BB">
      <w:pPr>
        <w:rPr>
          <w:bCs/>
          <w:sz w:val="22"/>
          <w:szCs w:val="20"/>
        </w:rPr>
      </w:pPr>
      <w:r w:rsidRPr="009823BB">
        <w:rPr>
          <w:bCs/>
          <w:sz w:val="22"/>
          <w:szCs w:val="20"/>
        </w:rPr>
        <w:t>Joyce Clay</w:t>
      </w: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9823BB">
      <w:pPr>
        <w:rPr>
          <w:bCs/>
          <w:sz w:val="22"/>
          <w:szCs w:val="20"/>
        </w:rPr>
      </w:pPr>
    </w:p>
    <w:p w:rsidR="00641C32" w:rsidRDefault="00641C32" w:rsidP="00641C32">
      <w:pPr>
        <w:rPr>
          <w:b/>
          <w:bCs/>
          <w:sz w:val="22"/>
          <w:szCs w:val="20"/>
        </w:rPr>
      </w:pPr>
      <w:bookmarkStart w:id="0" w:name="_GoBack"/>
      <w:bookmarkEnd w:id="0"/>
    </w:p>
    <w:p w:rsidR="00641C32" w:rsidRDefault="00641C32" w:rsidP="00641C32">
      <w:pPr>
        <w:rPr>
          <w:b/>
          <w:bCs/>
          <w:sz w:val="22"/>
          <w:szCs w:val="20"/>
        </w:rPr>
      </w:pPr>
    </w:p>
    <w:p w:rsidR="00E76041" w:rsidRDefault="00E76041" w:rsidP="009176BF">
      <w:pPr>
        <w:jc w:val="center"/>
        <w:rPr>
          <w:bCs/>
          <w:sz w:val="24"/>
          <w:szCs w:val="20"/>
        </w:rPr>
      </w:pPr>
    </w:p>
    <w:p w:rsidR="00E76041" w:rsidRDefault="00E76041" w:rsidP="009176BF">
      <w:pPr>
        <w:jc w:val="center"/>
        <w:rPr>
          <w:bCs/>
          <w:sz w:val="24"/>
          <w:szCs w:val="20"/>
        </w:rPr>
      </w:pPr>
    </w:p>
    <w:p w:rsidR="009176BF" w:rsidRPr="009176BF" w:rsidRDefault="009176BF" w:rsidP="009176BF">
      <w:pPr>
        <w:jc w:val="center"/>
        <w:rPr>
          <w:bCs/>
          <w:sz w:val="24"/>
          <w:szCs w:val="20"/>
        </w:rPr>
      </w:pPr>
      <w:r w:rsidRPr="009176BF">
        <w:rPr>
          <w:bCs/>
          <w:sz w:val="24"/>
          <w:szCs w:val="20"/>
        </w:rPr>
        <w:lastRenderedPageBreak/>
        <w:t>The University of North Carolina at Charlotte</w:t>
      </w:r>
    </w:p>
    <w:p w:rsidR="009176BF" w:rsidRDefault="00B638AA" w:rsidP="009176BF">
      <w:pPr>
        <w:jc w:val="center"/>
        <w:rPr>
          <w:b/>
          <w:bCs/>
          <w:sz w:val="24"/>
          <w:szCs w:val="20"/>
        </w:rPr>
      </w:pPr>
      <w:r>
        <w:rPr>
          <w:b/>
          <w:bCs/>
          <w:sz w:val="24"/>
          <w:szCs w:val="20"/>
        </w:rPr>
        <w:t xml:space="preserve">Cameron </w:t>
      </w:r>
      <w:r w:rsidR="00214659">
        <w:rPr>
          <w:b/>
          <w:bCs/>
          <w:sz w:val="24"/>
          <w:szCs w:val="20"/>
        </w:rPr>
        <w:t>Second</w:t>
      </w:r>
      <w:r>
        <w:rPr>
          <w:b/>
          <w:bCs/>
          <w:sz w:val="24"/>
          <w:szCs w:val="20"/>
        </w:rPr>
        <w:t xml:space="preserve"> Floor Renovations</w:t>
      </w:r>
    </w:p>
    <w:p w:rsidR="009176BF" w:rsidRPr="006E7C13" w:rsidRDefault="000E5D03" w:rsidP="006E7C13">
      <w:pPr>
        <w:jc w:val="center"/>
        <w:rPr>
          <w:b/>
          <w:bCs/>
          <w:sz w:val="24"/>
        </w:rPr>
      </w:pPr>
      <w:r w:rsidRPr="00000E6D">
        <w:rPr>
          <w:bCs/>
          <w:sz w:val="24"/>
        </w:rPr>
        <w:t>Code</w:t>
      </w:r>
      <w:r w:rsidR="00B638AA">
        <w:rPr>
          <w:b/>
          <w:bCs/>
          <w:sz w:val="24"/>
        </w:rPr>
        <w:t xml:space="preserve"> 41826</w:t>
      </w:r>
      <w:r w:rsidRPr="000E5D03">
        <w:rPr>
          <w:b/>
          <w:bCs/>
          <w:sz w:val="24"/>
        </w:rPr>
        <w:t xml:space="preserve"> </w:t>
      </w:r>
      <w:r w:rsidRPr="00000E6D">
        <w:rPr>
          <w:bCs/>
          <w:sz w:val="24"/>
        </w:rPr>
        <w:t>Item</w:t>
      </w:r>
      <w:r w:rsidR="00B638AA">
        <w:rPr>
          <w:b/>
          <w:bCs/>
          <w:sz w:val="24"/>
        </w:rPr>
        <w:t xml:space="preserve"> 306</w:t>
      </w:r>
    </w:p>
    <w:p w:rsidR="009176BF" w:rsidRPr="009176BF" w:rsidRDefault="009176BF" w:rsidP="009176BF">
      <w:pPr>
        <w:jc w:val="center"/>
        <w:rPr>
          <w:b/>
          <w:bCs/>
          <w:sz w:val="24"/>
          <w:szCs w:val="20"/>
        </w:rPr>
      </w:pPr>
      <w:r w:rsidRPr="009176BF">
        <w:rPr>
          <w:b/>
          <w:bCs/>
          <w:sz w:val="24"/>
          <w:szCs w:val="20"/>
        </w:rPr>
        <w:t>Advance Planning/Design Services</w:t>
      </w:r>
    </w:p>
    <w:p w:rsidR="009176BF" w:rsidRDefault="009176BF" w:rsidP="009176BF">
      <w:pPr>
        <w:rPr>
          <w:b/>
          <w:bCs/>
          <w:sz w:val="22"/>
          <w:szCs w:val="20"/>
        </w:rPr>
      </w:pPr>
    </w:p>
    <w:p w:rsidR="009176BF" w:rsidRDefault="009176BF" w:rsidP="009176BF">
      <w:pPr>
        <w:rPr>
          <w:b/>
          <w:bCs/>
          <w:sz w:val="22"/>
          <w:szCs w:val="20"/>
        </w:rPr>
      </w:pPr>
    </w:p>
    <w:p w:rsidR="009176BF" w:rsidRDefault="00641C32" w:rsidP="009176BF">
      <w:pPr>
        <w:spacing w:after="60"/>
        <w:rPr>
          <w:b/>
          <w:bCs/>
          <w:sz w:val="22"/>
          <w:szCs w:val="20"/>
        </w:rPr>
      </w:pPr>
      <w:r w:rsidRPr="00641C32">
        <w:rPr>
          <w:b/>
          <w:bCs/>
          <w:sz w:val="22"/>
          <w:szCs w:val="20"/>
        </w:rPr>
        <w:t>PROJECT DESCRIPTION</w:t>
      </w:r>
    </w:p>
    <w:p w:rsidR="00B47C97" w:rsidRDefault="004962EA" w:rsidP="00B47C97">
      <w:pPr>
        <w:pStyle w:val="Normal1"/>
        <w:spacing w:before="0" w:beforeAutospacing="0" w:after="0" w:afterAutospacing="0"/>
        <w:jc w:val="both"/>
        <w:rPr>
          <w:rStyle w:val="normalchar"/>
          <w:color w:val="191A1A"/>
        </w:rPr>
      </w:pPr>
      <w:r>
        <w:rPr>
          <w:bCs/>
          <w:sz w:val="22"/>
          <w:szCs w:val="20"/>
        </w:rPr>
        <w:t xml:space="preserve">The project will provide </w:t>
      </w:r>
      <w:r w:rsidR="00C03D18">
        <w:rPr>
          <w:bCs/>
          <w:sz w:val="22"/>
          <w:szCs w:val="20"/>
        </w:rPr>
        <w:t>Advance P</w:t>
      </w:r>
      <w:r w:rsidR="00007C81">
        <w:rPr>
          <w:bCs/>
          <w:sz w:val="22"/>
          <w:szCs w:val="20"/>
        </w:rPr>
        <w:t>lanning</w:t>
      </w:r>
      <w:r w:rsidR="001A63B8" w:rsidRPr="00641C32">
        <w:rPr>
          <w:bCs/>
          <w:sz w:val="22"/>
          <w:szCs w:val="20"/>
        </w:rPr>
        <w:t xml:space="preserve"> for</w:t>
      </w:r>
      <w:r w:rsidR="007A15F8">
        <w:rPr>
          <w:bCs/>
          <w:sz w:val="22"/>
          <w:szCs w:val="20"/>
        </w:rPr>
        <w:t xml:space="preserve"> </w:t>
      </w:r>
      <w:r w:rsidR="003C7B81">
        <w:rPr>
          <w:bCs/>
          <w:sz w:val="22"/>
          <w:szCs w:val="20"/>
        </w:rPr>
        <w:t xml:space="preserve">Cameron </w:t>
      </w:r>
      <w:r w:rsidR="00214659">
        <w:rPr>
          <w:bCs/>
          <w:sz w:val="22"/>
          <w:szCs w:val="20"/>
        </w:rPr>
        <w:t>second</w:t>
      </w:r>
      <w:r w:rsidR="003C7B81">
        <w:rPr>
          <w:bCs/>
          <w:sz w:val="22"/>
          <w:szCs w:val="20"/>
        </w:rPr>
        <w:t xml:space="preserve"> floor renovations</w:t>
      </w:r>
      <w:r w:rsidR="00C832CD">
        <w:rPr>
          <w:bCs/>
          <w:sz w:val="22"/>
          <w:szCs w:val="20"/>
        </w:rPr>
        <w:t xml:space="preserve"> which is approximately 40,000 GSF</w:t>
      </w:r>
      <w:r w:rsidR="003C7B81">
        <w:rPr>
          <w:bCs/>
          <w:sz w:val="22"/>
          <w:szCs w:val="20"/>
        </w:rPr>
        <w:t>.</w:t>
      </w:r>
      <w:r w:rsidR="00B47C97">
        <w:rPr>
          <w:rStyle w:val="normalchar"/>
          <w:color w:val="191A1A"/>
        </w:rPr>
        <w:t xml:space="preserve"> </w:t>
      </w:r>
      <w:r w:rsidR="00D531FB">
        <w:rPr>
          <w:rStyle w:val="normalchar"/>
          <w:color w:val="191A1A"/>
        </w:rPr>
        <w:t xml:space="preserve">The </w:t>
      </w:r>
      <w:r w:rsidR="00214659">
        <w:rPr>
          <w:rStyle w:val="normalchar"/>
          <w:color w:val="191A1A"/>
        </w:rPr>
        <w:t>second</w:t>
      </w:r>
      <w:r w:rsidR="00D531FB">
        <w:rPr>
          <w:rStyle w:val="normalchar"/>
          <w:color w:val="191A1A"/>
        </w:rPr>
        <w:t xml:space="preserve"> floor of Cameron will be renovated to provide space for chemistry research labs</w:t>
      </w:r>
      <w:r w:rsidR="006E7C13">
        <w:rPr>
          <w:rStyle w:val="normalchar"/>
          <w:color w:val="191A1A"/>
        </w:rPr>
        <w:t xml:space="preserve"> currently located in </w:t>
      </w:r>
      <w:proofErr w:type="spellStart"/>
      <w:r w:rsidR="006E7C13">
        <w:rPr>
          <w:rStyle w:val="normalchar"/>
          <w:color w:val="191A1A"/>
        </w:rPr>
        <w:t>Burson</w:t>
      </w:r>
      <w:proofErr w:type="spellEnd"/>
      <w:r w:rsidR="00D531FB">
        <w:rPr>
          <w:rStyle w:val="normalchar"/>
          <w:color w:val="191A1A"/>
        </w:rPr>
        <w:t xml:space="preserve">. The project will include upgrading the existing infrastructure on Cameron </w:t>
      </w:r>
      <w:r w:rsidR="00214659">
        <w:rPr>
          <w:rStyle w:val="normalchar"/>
          <w:color w:val="191A1A"/>
        </w:rPr>
        <w:t>second</w:t>
      </w:r>
      <w:r w:rsidR="008057A9">
        <w:rPr>
          <w:rStyle w:val="normalchar"/>
          <w:color w:val="191A1A"/>
        </w:rPr>
        <w:t xml:space="preserve"> floor</w:t>
      </w:r>
      <w:r w:rsidR="00D531FB">
        <w:rPr>
          <w:rStyle w:val="normalchar"/>
          <w:color w:val="191A1A"/>
        </w:rPr>
        <w:t xml:space="preserve"> to support wet-bench research labs as well as </w:t>
      </w:r>
      <w:r w:rsidR="003F0786">
        <w:rPr>
          <w:rStyle w:val="normalchar"/>
          <w:color w:val="191A1A"/>
        </w:rPr>
        <w:t>chemistry</w:t>
      </w:r>
      <w:r w:rsidR="00991738">
        <w:rPr>
          <w:rStyle w:val="normalchar"/>
          <w:color w:val="191A1A"/>
        </w:rPr>
        <w:t xml:space="preserve"> departmental and</w:t>
      </w:r>
      <w:r w:rsidR="00D531FB">
        <w:rPr>
          <w:rStyle w:val="normalchar"/>
          <w:color w:val="191A1A"/>
        </w:rPr>
        <w:t xml:space="preserve"> faculty offices. The renovation will also bring the building in </w:t>
      </w:r>
      <w:r w:rsidR="003F0786">
        <w:rPr>
          <w:rStyle w:val="normalchar"/>
          <w:color w:val="191A1A"/>
        </w:rPr>
        <w:t>compliance</w:t>
      </w:r>
      <w:r w:rsidR="00D531FB">
        <w:rPr>
          <w:rStyle w:val="normalchar"/>
          <w:color w:val="191A1A"/>
        </w:rPr>
        <w:t xml:space="preserve"> with current building code to </w:t>
      </w:r>
      <w:r w:rsidR="003F0786">
        <w:rPr>
          <w:rStyle w:val="normalchar"/>
          <w:color w:val="191A1A"/>
        </w:rPr>
        <w:t>include</w:t>
      </w:r>
      <w:r w:rsidR="00D531FB">
        <w:rPr>
          <w:rStyle w:val="normalchar"/>
          <w:color w:val="191A1A"/>
        </w:rPr>
        <w:t xml:space="preserve"> life-safety, ADA</w:t>
      </w:r>
      <w:r w:rsidR="003F0786">
        <w:rPr>
          <w:rStyle w:val="normalchar"/>
          <w:color w:val="191A1A"/>
        </w:rPr>
        <w:t xml:space="preserve"> and other code deficiencies.</w:t>
      </w:r>
      <w:r w:rsidR="00991738">
        <w:rPr>
          <w:rStyle w:val="normalchar"/>
          <w:color w:val="191A1A"/>
        </w:rPr>
        <w:t xml:space="preserve"> </w:t>
      </w:r>
    </w:p>
    <w:p w:rsidR="000C2448" w:rsidRDefault="000C2448" w:rsidP="00B47C97">
      <w:pPr>
        <w:pStyle w:val="Normal1"/>
        <w:spacing w:before="0" w:beforeAutospacing="0" w:after="0" w:afterAutospacing="0"/>
        <w:jc w:val="both"/>
        <w:rPr>
          <w:rStyle w:val="normalchar"/>
          <w:color w:val="191A1A"/>
        </w:rPr>
      </w:pPr>
    </w:p>
    <w:p w:rsidR="000C2448" w:rsidRDefault="000C2448" w:rsidP="00B47C97">
      <w:pPr>
        <w:pStyle w:val="Normal1"/>
        <w:spacing w:before="0" w:beforeAutospacing="0" w:after="0" w:afterAutospacing="0"/>
        <w:jc w:val="both"/>
        <w:rPr>
          <w:rStyle w:val="normalchar"/>
          <w:color w:val="191A1A"/>
        </w:rPr>
      </w:pPr>
      <w:r>
        <w:rPr>
          <w:rStyle w:val="normalchar"/>
          <w:color w:val="191A1A"/>
        </w:rPr>
        <w:t xml:space="preserve">Note: A feasibility/programming study has been completed to preliminarily develop some concepts for the proposed renovation project. The preliminary program/study was to evaluate the space to accommodate chemistry researchers and associated labs from </w:t>
      </w:r>
      <w:proofErr w:type="spellStart"/>
      <w:r>
        <w:rPr>
          <w:rStyle w:val="normalchar"/>
          <w:color w:val="191A1A"/>
        </w:rPr>
        <w:t>Burson</w:t>
      </w:r>
      <w:proofErr w:type="spellEnd"/>
      <w:r>
        <w:rPr>
          <w:rStyle w:val="normalchar"/>
          <w:color w:val="191A1A"/>
        </w:rPr>
        <w:t xml:space="preserve"> Hall that are not going to be relocated to the new science building.</w:t>
      </w:r>
    </w:p>
    <w:p w:rsidR="00B47C97" w:rsidRDefault="00B47C97" w:rsidP="003F0786">
      <w:pPr>
        <w:pStyle w:val="Normal1"/>
        <w:spacing w:before="0" w:beforeAutospacing="0" w:after="0" w:afterAutospacing="0"/>
        <w:ind w:left="720" w:hanging="360"/>
        <w:jc w:val="both"/>
      </w:pPr>
    </w:p>
    <w:p w:rsidR="00641C32" w:rsidRPr="00641C32" w:rsidRDefault="00641C32" w:rsidP="00641C32">
      <w:pPr>
        <w:rPr>
          <w:bCs/>
          <w:sz w:val="22"/>
          <w:szCs w:val="20"/>
        </w:rPr>
      </w:pPr>
    </w:p>
    <w:p w:rsidR="00641C32" w:rsidRPr="00641C32" w:rsidRDefault="00641C32" w:rsidP="009176BF">
      <w:pPr>
        <w:spacing w:after="60"/>
        <w:rPr>
          <w:b/>
          <w:bCs/>
          <w:sz w:val="22"/>
          <w:szCs w:val="20"/>
        </w:rPr>
      </w:pPr>
      <w:r w:rsidRPr="00641C32">
        <w:rPr>
          <w:b/>
          <w:bCs/>
          <w:sz w:val="22"/>
          <w:szCs w:val="20"/>
        </w:rPr>
        <w:t>EXPECTATIONS OF THE DESIGNER</w:t>
      </w:r>
    </w:p>
    <w:p w:rsidR="00641C32" w:rsidRPr="00641C32" w:rsidRDefault="00641C32" w:rsidP="00641C32">
      <w:pPr>
        <w:rPr>
          <w:bCs/>
          <w:sz w:val="22"/>
          <w:szCs w:val="20"/>
        </w:rPr>
      </w:pPr>
      <w:r w:rsidRPr="00641C32">
        <w:rPr>
          <w:bCs/>
          <w:sz w:val="22"/>
          <w:szCs w:val="20"/>
        </w:rPr>
        <w:t>The Design team must include professionals who can demonstrate high standards of accomplishments and knowledge in the following areas:</w:t>
      </w:r>
    </w:p>
    <w:p w:rsidR="00641C32" w:rsidRPr="00641C32" w:rsidRDefault="00641C32" w:rsidP="00641C32">
      <w:pPr>
        <w:rPr>
          <w:bCs/>
          <w:sz w:val="22"/>
          <w:szCs w:val="20"/>
        </w:rPr>
      </w:pPr>
    </w:p>
    <w:p w:rsidR="00641C32" w:rsidRDefault="00641C32" w:rsidP="008057A9">
      <w:pPr>
        <w:numPr>
          <w:ilvl w:val="0"/>
          <w:numId w:val="2"/>
        </w:numPr>
        <w:rPr>
          <w:bCs/>
          <w:sz w:val="22"/>
          <w:szCs w:val="20"/>
        </w:rPr>
      </w:pPr>
      <w:r w:rsidRPr="00641C32">
        <w:rPr>
          <w:bCs/>
          <w:sz w:val="22"/>
          <w:szCs w:val="20"/>
        </w:rPr>
        <w:t>Exp</w:t>
      </w:r>
      <w:r w:rsidR="00740BD8">
        <w:rPr>
          <w:bCs/>
          <w:sz w:val="22"/>
          <w:szCs w:val="20"/>
        </w:rPr>
        <w:t>erience in</w:t>
      </w:r>
      <w:r w:rsidR="00E414E8">
        <w:rPr>
          <w:bCs/>
          <w:sz w:val="22"/>
          <w:szCs w:val="20"/>
        </w:rPr>
        <w:t xml:space="preserve"> programming, planning and</w:t>
      </w:r>
      <w:r w:rsidR="00740BD8">
        <w:rPr>
          <w:bCs/>
          <w:sz w:val="22"/>
          <w:szCs w:val="20"/>
        </w:rPr>
        <w:t xml:space="preserve"> design of </w:t>
      </w:r>
      <w:r w:rsidR="00E414E8">
        <w:rPr>
          <w:bCs/>
          <w:sz w:val="22"/>
          <w:szCs w:val="20"/>
        </w:rPr>
        <w:t>Academic Science facilities for higher education</w:t>
      </w:r>
    </w:p>
    <w:p w:rsidR="00E414E8" w:rsidRDefault="00E414E8" w:rsidP="008057A9">
      <w:pPr>
        <w:numPr>
          <w:ilvl w:val="0"/>
          <w:numId w:val="2"/>
        </w:numPr>
        <w:rPr>
          <w:bCs/>
          <w:sz w:val="22"/>
          <w:szCs w:val="20"/>
        </w:rPr>
      </w:pPr>
      <w:r>
        <w:rPr>
          <w:bCs/>
          <w:sz w:val="22"/>
          <w:szCs w:val="20"/>
        </w:rPr>
        <w:t>Experience designing chemistry research lab facilities for higher education.</w:t>
      </w:r>
    </w:p>
    <w:p w:rsidR="00E414E8" w:rsidRDefault="00E414E8" w:rsidP="008057A9">
      <w:pPr>
        <w:numPr>
          <w:ilvl w:val="0"/>
          <w:numId w:val="2"/>
        </w:numPr>
        <w:rPr>
          <w:bCs/>
          <w:sz w:val="22"/>
          <w:szCs w:val="20"/>
        </w:rPr>
      </w:pPr>
      <w:r>
        <w:rPr>
          <w:bCs/>
          <w:sz w:val="22"/>
          <w:szCs w:val="20"/>
        </w:rPr>
        <w:t>Demonstrated ability to provide cost-effective design</w:t>
      </w:r>
    </w:p>
    <w:p w:rsidR="00641C32" w:rsidRPr="008439C3" w:rsidRDefault="00E414E8" w:rsidP="008439C3">
      <w:pPr>
        <w:numPr>
          <w:ilvl w:val="0"/>
          <w:numId w:val="2"/>
        </w:numPr>
        <w:rPr>
          <w:bCs/>
          <w:sz w:val="22"/>
          <w:szCs w:val="20"/>
        </w:rPr>
      </w:pPr>
      <w:r>
        <w:rPr>
          <w:bCs/>
          <w:sz w:val="22"/>
          <w:szCs w:val="20"/>
        </w:rPr>
        <w:t>Successful experience in providing cost effective information technology, mechanical, electrical, and plumbing systems for projects of this scope.</w:t>
      </w:r>
    </w:p>
    <w:p w:rsidR="001A63B8" w:rsidRDefault="001A63B8" w:rsidP="00641C32">
      <w:pPr>
        <w:numPr>
          <w:ilvl w:val="0"/>
          <w:numId w:val="2"/>
        </w:numPr>
        <w:rPr>
          <w:bCs/>
          <w:sz w:val="22"/>
          <w:szCs w:val="20"/>
        </w:rPr>
      </w:pPr>
      <w:r w:rsidRPr="001A63B8">
        <w:rPr>
          <w:bCs/>
          <w:sz w:val="22"/>
          <w:szCs w:val="20"/>
        </w:rPr>
        <w:t>North Carolina State Construction Office and Department of Insurance requirements and procedures</w:t>
      </w:r>
      <w:r w:rsidR="00C03D18">
        <w:rPr>
          <w:bCs/>
          <w:sz w:val="22"/>
          <w:szCs w:val="20"/>
        </w:rPr>
        <w:t>.</w:t>
      </w:r>
    </w:p>
    <w:p w:rsidR="008439C3" w:rsidRPr="00641C32" w:rsidRDefault="008439C3" w:rsidP="00641C32">
      <w:pPr>
        <w:numPr>
          <w:ilvl w:val="0"/>
          <w:numId w:val="2"/>
        </w:numPr>
        <w:rPr>
          <w:bCs/>
          <w:sz w:val="22"/>
          <w:szCs w:val="20"/>
        </w:rPr>
      </w:pPr>
      <w:r>
        <w:rPr>
          <w:bCs/>
          <w:sz w:val="22"/>
          <w:szCs w:val="20"/>
        </w:rPr>
        <w:t xml:space="preserve">The proposed project design team members must demonstrate all above listed experience on their individual resumes. Sample projects must be recent and the proposed design team members must have performed key roles in the design of sample projects. </w:t>
      </w:r>
    </w:p>
    <w:p w:rsidR="00641C32" w:rsidRPr="00B47C97" w:rsidRDefault="00641C32" w:rsidP="00000E6D">
      <w:pPr>
        <w:rPr>
          <w:bCs/>
          <w:sz w:val="22"/>
          <w:szCs w:val="20"/>
        </w:rPr>
      </w:pPr>
    </w:p>
    <w:p w:rsidR="00641C32" w:rsidRPr="00B47C97" w:rsidRDefault="00641C32" w:rsidP="00B47C97">
      <w:pPr>
        <w:rPr>
          <w:b/>
          <w:bCs/>
          <w:sz w:val="22"/>
          <w:szCs w:val="20"/>
        </w:rPr>
      </w:pPr>
      <w:r w:rsidRPr="00641C32">
        <w:rPr>
          <w:b/>
          <w:bCs/>
          <w:sz w:val="22"/>
          <w:szCs w:val="20"/>
        </w:rPr>
        <w:t>UNC Charlotte reserves the option to retain the Advance Planning Designer for full design services to include Schematic Design, Design Development, Construction Documents, Bidding, Construction Administration, and Project Closeout.</w:t>
      </w:r>
    </w:p>
    <w:p w:rsidR="00B83876" w:rsidRDefault="00B83876" w:rsidP="009176BF">
      <w:pPr>
        <w:spacing w:after="60"/>
        <w:rPr>
          <w:b/>
          <w:bCs/>
          <w:sz w:val="22"/>
          <w:szCs w:val="20"/>
        </w:rPr>
      </w:pPr>
    </w:p>
    <w:p w:rsidR="00641C32" w:rsidRPr="00641C32" w:rsidRDefault="00FF381D" w:rsidP="009176BF">
      <w:pPr>
        <w:spacing w:after="60"/>
        <w:rPr>
          <w:b/>
          <w:bCs/>
          <w:sz w:val="22"/>
          <w:szCs w:val="20"/>
        </w:rPr>
      </w:pPr>
      <w:r w:rsidRPr="00641C32">
        <w:rPr>
          <w:b/>
          <w:bCs/>
          <w:sz w:val="22"/>
          <w:szCs w:val="20"/>
        </w:rPr>
        <w:t>SCOPE OF WORK</w:t>
      </w:r>
    </w:p>
    <w:p w:rsidR="00641C32" w:rsidRPr="00641C32" w:rsidRDefault="00641C32" w:rsidP="00641C32">
      <w:pPr>
        <w:rPr>
          <w:bCs/>
          <w:sz w:val="22"/>
          <w:szCs w:val="20"/>
        </w:rPr>
      </w:pPr>
      <w:r w:rsidRPr="00641C32">
        <w:rPr>
          <w:bCs/>
          <w:sz w:val="22"/>
          <w:szCs w:val="20"/>
        </w:rPr>
        <w:t>The Designer shall provide Advance Planning documents and if selected to continue</w:t>
      </w:r>
      <w:r w:rsidR="001A63B8">
        <w:rPr>
          <w:bCs/>
          <w:sz w:val="22"/>
          <w:szCs w:val="20"/>
        </w:rPr>
        <w:t>, will</w:t>
      </w:r>
      <w:r w:rsidRPr="00641C32">
        <w:rPr>
          <w:bCs/>
          <w:sz w:val="22"/>
          <w:szCs w:val="20"/>
        </w:rPr>
        <w:t xml:space="preserve"> also provide SD, DD &amp; CD documents and construction administrat</w:t>
      </w:r>
      <w:r w:rsidR="008057A9">
        <w:rPr>
          <w:bCs/>
          <w:sz w:val="22"/>
          <w:szCs w:val="20"/>
        </w:rPr>
        <w:t xml:space="preserve">ion for Cameron </w:t>
      </w:r>
      <w:r w:rsidR="00214659">
        <w:rPr>
          <w:bCs/>
          <w:sz w:val="22"/>
          <w:szCs w:val="20"/>
        </w:rPr>
        <w:t>second</w:t>
      </w:r>
      <w:r w:rsidR="008057A9">
        <w:rPr>
          <w:bCs/>
          <w:sz w:val="22"/>
          <w:szCs w:val="20"/>
        </w:rPr>
        <w:t xml:space="preserve"> floor renovations.</w:t>
      </w:r>
      <w:r w:rsidRPr="00641C32">
        <w:rPr>
          <w:bCs/>
          <w:sz w:val="22"/>
          <w:szCs w:val="20"/>
        </w:rPr>
        <w:t xml:space="preserve"> </w:t>
      </w:r>
    </w:p>
    <w:p w:rsidR="00641C32" w:rsidRPr="00641C32" w:rsidRDefault="00641C32" w:rsidP="00641C32">
      <w:pPr>
        <w:rPr>
          <w:bCs/>
          <w:sz w:val="22"/>
          <w:szCs w:val="20"/>
        </w:rPr>
      </w:pPr>
    </w:p>
    <w:p w:rsidR="00641C32" w:rsidRPr="00641C32" w:rsidRDefault="00641C32" w:rsidP="00641C32">
      <w:pPr>
        <w:rPr>
          <w:bCs/>
          <w:sz w:val="22"/>
          <w:szCs w:val="20"/>
        </w:rPr>
      </w:pPr>
      <w:r w:rsidRPr="00641C32">
        <w:rPr>
          <w:bCs/>
          <w:sz w:val="22"/>
          <w:szCs w:val="20"/>
        </w:rPr>
        <w:t>The Designer shall schedule meetings with designated University representatives to review each design phase of the project, to include budget and schedule.</w:t>
      </w:r>
    </w:p>
    <w:p w:rsidR="00641C32" w:rsidRDefault="00641C32" w:rsidP="00641C32">
      <w:pPr>
        <w:rPr>
          <w:b/>
          <w:bCs/>
          <w:sz w:val="22"/>
          <w:szCs w:val="20"/>
        </w:rPr>
      </w:pPr>
    </w:p>
    <w:p w:rsidR="00880A95" w:rsidRDefault="00880A95" w:rsidP="00641C32">
      <w:pPr>
        <w:rPr>
          <w:b/>
          <w:bCs/>
          <w:sz w:val="22"/>
          <w:szCs w:val="20"/>
        </w:rPr>
      </w:pPr>
    </w:p>
    <w:p w:rsidR="00880A95" w:rsidRDefault="00880A95" w:rsidP="00641C32">
      <w:pPr>
        <w:rPr>
          <w:b/>
          <w:bCs/>
          <w:sz w:val="22"/>
          <w:szCs w:val="20"/>
        </w:rPr>
      </w:pPr>
    </w:p>
    <w:p w:rsidR="00FF381D" w:rsidRPr="00641C32" w:rsidRDefault="00FF381D" w:rsidP="00641C32">
      <w:pPr>
        <w:rPr>
          <w:b/>
          <w:bCs/>
          <w:sz w:val="22"/>
          <w:szCs w:val="20"/>
        </w:rPr>
      </w:pPr>
    </w:p>
    <w:p w:rsidR="00641C32" w:rsidRPr="009176BF" w:rsidRDefault="00641C32" w:rsidP="009176BF">
      <w:pPr>
        <w:spacing w:after="60"/>
        <w:rPr>
          <w:b/>
          <w:bCs/>
          <w:sz w:val="22"/>
          <w:szCs w:val="20"/>
        </w:rPr>
      </w:pPr>
      <w:r w:rsidRPr="00641C32">
        <w:rPr>
          <w:b/>
          <w:bCs/>
          <w:sz w:val="22"/>
          <w:szCs w:val="20"/>
        </w:rPr>
        <w:lastRenderedPageBreak/>
        <w:t>SCHEDULE</w:t>
      </w:r>
    </w:p>
    <w:p w:rsidR="00FF381D" w:rsidRPr="00641C32" w:rsidRDefault="00676F64" w:rsidP="007A15F8">
      <w:pPr>
        <w:rPr>
          <w:bCs/>
          <w:sz w:val="22"/>
          <w:szCs w:val="20"/>
        </w:rPr>
      </w:pPr>
      <w:r>
        <w:rPr>
          <w:bCs/>
          <w:sz w:val="22"/>
          <w:szCs w:val="20"/>
        </w:rPr>
        <w:t>The designer shall</w:t>
      </w:r>
      <w:r w:rsidR="00641C32" w:rsidRPr="00641C32">
        <w:rPr>
          <w:bCs/>
          <w:sz w:val="22"/>
          <w:szCs w:val="20"/>
        </w:rPr>
        <w:t xml:space="preserve"> be available to start Advance Planning </w:t>
      </w:r>
      <w:r w:rsidR="008057A9">
        <w:rPr>
          <w:bCs/>
          <w:sz w:val="22"/>
          <w:szCs w:val="20"/>
        </w:rPr>
        <w:t xml:space="preserve">for Cameron </w:t>
      </w:r>
      <w:r w:rsidR="00214659">
        <w:rPr>
          <w:bCs/>
          <w:sz w:val="22"/>
          <w:szCs w:val="20"/>
        </w:rPr>
        <w:t>Second</w:t>
      </w:r>
      <w:r w:rsidR="008057A9">
        <w:rPr>
          <w:bCs/>
          <w:sz w:val="22"/>
          <w:szCs w:val="20"/>
        </w:rPr>
        <w:t xml:space="preserve"> Floor Renovation in August 2019. </w:t>
      </w:r>
      <w:r w:rsidR="006E7C13">
        <w:rPr>
          <w:bCs/>
          <w:sz w:val="22"/>
          <w:szCs w:val="20"/>
        </w:rPr>
        <w:t>Design and construction is scheduled to be completed in fall of 2021.</w:t>
      </w:r>
    </w:p>
    <w:p w:rsidR="00E76041" w:rsidRDefault="00E76041" w:rsidP="009176BF">
      <w:pPr>
        <w:spacing w:after="60"/>
        <w:rPr>
          <w:b/>
          <w:bCs/>
          <w:sz w:val="22"/>
          <w:szCs w:val="20"/>
        </w:rPr>
      </w:pPr>
    </w:p>
    <w:p w:rsidR="00641C32" w:rsidRPr="009176BF" w:rsidRDefault="00641C32" w:rsidP="009176BF">
      <w:pPr>
        <w:spacing w:after="60"/>
        <w:rPr>
          <w:b/>
          <w:bCs/>
          <w:sz w:val="22"/>
          <w:szCs w:val="20"/>
        </w:rPr>
      </w:pPr>
      <w:r w:rsidRPr="00641C32">
        <w:rPr>
          <w:b/>
          <w:bCs/>
          <w:sz w:val="22"/>
          <w:szCs w:val="20"/>
        </w:rPr>
        <w:t>BUDGET</w:t>
      </w:r>
    </w:p>
    <w:p w:rsidR="007A15F8" w:rsidRDefault="007A15F8" w:rsidP="007A15F8">
      <w:pPr>
        <w:pStyle w:val="Normal1"/>
        <w:spacing w:before="0" w:beforeAutospacing="0" w:after="0" w:afterAutospacing="0"/>
        <w:jc w:val="both"/>
      </w:pPr>
      <w:r>
        <w:rPr>
          <w:rStyle w:val="normalchar"/>
        </w:rPr>
        <w:t>The total budget for this project is $</w:t>
      </w:r>
      <w:r w:rsidR="008057A9">
        <w:rPr>
          <w:rStyle w:val="normalchar"/>
        </w:rPr>
        <w:t>19.1</w:t>
      </w:r>
      <w:r w:rsidR="00E73788">
        <w:rPr>
          <w:rStyle w:val="normalchar"/>
        </w:rPr>
        <w:t>M</w:t>
      </w:r>
      <w:r w:rsidR="00214659">
        <w:rPr>
          <w:rStyle w:val="normalchar"/>
        </w:rPr>
        <w:t>illon</w:t>
      </w:r>
      <w:r w:rsidR="00E73788">
        <w:rPr>
          <w:rStyle w:val="normalchar"/>
        </w:rPr>
        <w:t>, which</w:t>
      </w:r>
      <w:r w:rsidR="006E7C13">
        <w:rPr>
          <w:rStyle w:val="normalchar"/>
        </w:rPr>
        <w:t xml:space="preserve"> must provide for design, construction, furnishing</w:t>
      </w:r>
      <w:r w:rsidR="00B638AA">
        <w:rPr>
          <w:rStyle w:val="normalchar"/>
        </w:rPr>
        <w:t>s</w:t>
      </w:r>
      <w:r w:rsidR="00991738">
        <w:rPr>
          <w:rStyle w:val="normalchar"/>
        </w:rPr>
        <w:t>, information technology</w:t>
      </w:r>
      <w:r w:rsidR="006E7C13">
        <w:rPr>
          <w:rStyle w:val="normalchar"/>
        </w:rPr>
        <w:t xml:space="preserve"> and project support </w:t>
      </w:r>
      <w:r w:rsidR="00B638AA">
        <w:rPr>
          <w:rStyle w:val="normalchar"/>
        </w:rPr>
        <w:t>for the renovations on Cameron</w:t>
      </w:r>
      <w:r w:rsidR="006E7C13">
        <w:rPr>
          <w:rStyle w:val="normalchar"/>
        </w:rPr>
        <w:t xml:space="preserve"> </w:t>
      </w:r>
      <w:r w:rsidR="00214659">
        <w:rPr>
          <w:rStyle w:val="normalchar"/>
        </w:rPr>
        <w:t>second</w:t>
      </w:r>
      <w:r w:rsidR="006E7C13">
        <w:rPr>
          <w:rStyle w:val="normalchar"/>
        </w:rPr>
        <w:t xml:space="preserve"> floor</w:t>
      </w:r>
      <w:r w:rsidR="008057A9">
        <w:rPr>
          <w:rStyle w:val="normalchar"/>
        </w:rPr>
        <w:t>, and exterior</w:t>
      </w:r>
      <w:r>
        <w:rPr>
          <w:rStyle w:val="normalchar"/>
        </w:rPr>
        <w:t xml:space="preserve"> uti</w:t>
      </w:r>
      <w:r w:rsidR="006E7C13">
        <w:rPr>
          <w:rStyle w:val="normalchar"/>
        </w:rPr>
        <w:t>lity infrastructure required to support the project.</w:t>
      </w:r>
      <w:r>
        <w:rPr>
          <w:rStyle w:val="normalchar"/>
        </w:rPr>
        <w:t xml:space="preserve">  </w:t>
      </w:r>
      <w:r w:rsidR="008057A9">
        <w:rPr>
          <w:rStyle w:val="normalchar"/>
        </w:rPr>
        <w:t>Currently, $191,000 has been authorized for Advanced Planning.</w:t>
      </w:r>
    </w:p>
    <w:p w:rsidR="00641C32" w:rsidRDefault="00641C32" w:rsidP="00641C32">
      <w:pPr>
        <w:rPr>
          <w:bCs/>
          <w:sz w:val="22"/>
          <w:szCs w:val="20"/>
        </w:rPr>
      </w:pPr>
    </w:p>
    <w:p w:rsidR="00641C32" w:rsidRPr="00641C32" w:rsidRDefault="00FF381D" w:rsidP="009176BF">
      <w:pPr>
        <w:spacing w:after="60"/>
        <w:rPr>
          <w:b/>
          <w:bCs/>
          <w:sz w:val="22"/>
          <w:szCs w:val="20"/>
        </w:rPr>
      </w:pPr>
      <w:r w:rsidRPr="00641C32">
        <w:rPr>
          <w:b/>
          <w:bCs/>
          <w:sz w:val="22"/>
          <w:szCs w:val="20"/>
        </w:rPr>
        <w:t>Additional information</w:t>
      </w:r>
      <w:r>
        <w:rPr>
          <w:b/>
          <w:bCs/>
          <w:sz w:val="22"/>
          <w:szCs w:val="20"/>
        </w:rPr>
        <w:t>:</w:t>
      </w:r>
    </w:p>
    <w:p w:rsidR="00641C32" w:rsidRPr="009176BF" w:rsidRDefault="009176BF" w:rsidP="00641C32">
      <w:pPr>
        <w:rPr>
          <w:bCs/>
          <w:sz w:val="22"/>
          <w:szCs w:val="20"/>
          <w:u w:val="single"/>
        </w:rPr>
      </w:pPr>
      <w:r w:rsidRPr="009176BF">
        <w:rPr>
          <w:bCs/>
          <w:sz w:val="22"/>
          <w:szCs w:val="20"/>
        </w:rPr>
        <w:t>The desig</w:t>
      </w:r>
      <w:r w:rsidR="006E7C13">
        <w:rPr>
          <w:bCs/>
          <w:sz w:val="22"/>
          <w:szCs w:val="20"/>
        </w:rPr>
        <w:t xml:space="preserve">n will be consistent with the </w:t>
      </w:r>
      <w:r w:rsidRPr="009176BF">
        <w:rPr>
          <w:bCs/>
          <w:sz w:val="22"/>
          <w:szCs w:val="20"/>
        </w:rPr>
        <w:t xml:space="preserve">Guiding Principles of the </w:t>
      </w:r>
      <w:r w:rsidR="006E7C13">
        <w:rPr>
          <w:bCs/>
          <w:sz w:val="22"/>
          <w:szCs w:val="20"/>
        </w:rPr>
        <w:t>Design and Construction manual.</w:t>
      </w:r>
      <w:r w:rsidRPr="009176BF">
        <w:rPr>
          <w:bCs/>
          <w:sz w:val="22"/>
          <w:szCs w:val="20"/>
        </w:rPr>
        <w:t xml:space="preserve"> </w:t>
      </w:r>
      <w:r w:rsidR="006E7C13">
        <w:rPr>
          <w:bCs/>
          <w:sz w:val="22"/>
          <w:szCs w:val="20"/>
        </w:rPr>
        <w:t>T</w:t>
      </w:r>
      <w:r w:rsidRPr="009176BF">
        <w:rPr>
          <w:bCs/>
          <w:sz w:val="22"/>
          <w:szCs w:val="20"/>
        </w:rPr>
        <w:t xml:space="preserve">he University’s Design </w:t>
      </w:r>
      <w:r w:rsidR="004A2B5D">
        <w:rPr>
          <w:bCs/>
          <w:sz w:val="22"/>
          <w:szCs w:val="20"/>
        </w:rPr>
        <w:t xml:space="preserve">&amp; Construction </w:t>
      </w:r>
      <w:r w:rsidRPr="009176BF">
        <w:rPr>
          <w:bCs/>
          <w:sz w:val="22"/>
          <w:szCs w:val="20"/>
        </w:rPr>
        <w:t xml:space="preserve">Manual is located at </w:t>
      </w:r>
      <w:hyperlink r:id="rId6" w:history="1">
        <w:r w:rsidRPr="009176BF">
          <w:rPr>
            <w:rStyle w:val="Hyperlink"/>
            <w:bCs/>
            <w:sz w:val="22"/>
            <w:szCs w:val="20"/>
          </w:rPr>
          <w:t>http://facilities.uncc.edu/DCManual</w:t>
        </w:r>
      </w:hyperlink>
      <w:r w:rsidRPr="004A2B5D">
        <w:rPr>
          <w:bCs/>
          <w:sz w:val="22"/>
          <w:szCs w:val="20"/>
        </w:rPr>
        <w:t>.</w:t>
      </w:r>
    </w:p>
    <w:p w:rsidR="00641C32" w:rsidRDefault="00641C32" w:rsidP="00641C32">
      <w:pPr>
        <w:rPr>
          <w:b/>
          <w:bCs/>
          <w:sz w:val="22"/>
          <w:szCs w:val="20"/>
        </w:rPr>
      </w:pPr>
    </w:p>
    <w:p w:rsidR="00641C32" w:rsidRPr="00641C32" w:rsidRDefault="00641C32" w:rsidP="009176BF">
      <w:pPr>
        <w:spacing w:after="60"/>
        <w:rPr>
          <w:b/>
          <w:bCs/>
          <w:sz w:val="22"/>
          <w:szCs w:val="20"/>
        </w:rPr>
      </w:pPr>
      <w:r w:rsidRPr="00641C32">
        <w:rPr>
          <w:b/>
          <w:bCs/>
          <w:sz w:val="22"/>
          <w:szCs w:val="20"/>
        </w:rPr>
        <w:t>DESIGNER SELECTION CRITERIA</w:t>
      </w:r>
    </w:p>
    <w:p w:rsidR="00641C32" w:rsidRPr="00641C32" w:rsidRDefault="00641C32" w:rsidP="00641C32">
      <w:pPr>
        <w:rPr>
          <w:bCs/>
          <w:sz w:val="22"/>
          <w:szCs w:val="20"/>
        </w:rPr>
      </w:pPr>
      <w:r w:rsidRPr="00641C32">
        <w:rPr>
          <w:bCs/>
          <w:sz w:val="22"/>
          <w:szCs w:val="20"/>
        </w:rPr>
        <w:t xml:space="preserve">The selection committee will use the following criteria (NCAC 30A. 0406) to review submittals from design firms. </w:t>
      </w:r>
      <w:r w:rsidR="009176BF">
        <w:rPr>
          <w:bCs/>
          <w:sz w:val="22"/>
          <w:szCs w:val="20"/>
        </w:rPr>
        <w:t>These criteria are</w:t>
      </w:r>
      <w:r w:rsidRPr="00641C32">
        <w:rPr>
          <w:bCs/>
          <w:sz w:val="22"/>
          <w:szCs w:val="20"/>
        </w:rPr>
        <w:t xml:space="preserve"> used to assess qualifications of design teams and to select a minimum of three firms to be interviewed for selection as the designer of record.</w:t>
      </w:r>
    </w:p>
    <w:p w:rsidR="00641C32" w:rsidRPr="00641C32" w:rsidRDefault="00641C32" w:rsidP="00641C32">
      <w:pPr>
        <w:rPr>
          <w:b/>
          <w:bCs/>
          <w:sz w:val="22"/>
          <w:szCs w:val="20"/>
        </w:rPr>
      </w:pPr>
    </w:p>
    <w:p w:rsidR="00641C32" w:rsidRPr="00641C32" w:rsidRDefault="00641C32" w:rsidP="00641C32">
      <w:pPr>
        <w:rPr>
          <w:b/>
          <w:bCs/>
          <w:sz w:val="22"/>
          <w:szCs w:val="20"/>
        </w:rPr>
      </w:pPr>
      <w:r w:rsidRPr="00641C32">
        <w:rPr>
          <w:b/>
          <w:bCs/>
          <w:sz w:val="22"/>
          <w:szCs w:val="20"/>
        </w:rPr>
        <w:t>Submittals must clearly provide information for each category below utilizing the numbering system and categories for the submittal subtitles.</w:t>
      </w:r>
    </w:p>
    <w:p w:rsidR="00641C32" w:rsidRPr="00641C32" w:rsidRDefault="00641C32" w:rsidP="00641C32">
      <w:pPr>
        <w:rPr>
          <w:bCs/>
          <w:sz w:val="22"/>
          <w:szCs w:val="20"/>
        </w:rPr>
      </w:pPr>
    </w:p>
    <w:p w:rsidR="00641C32" w:rsidRPr="00641C32" w:rsidRDefault="00641C32" w:rsidP="00641C32">
      <w:pPr>
        <w:rPr>
          <w:bCs/>
          <w:sz w:val="22"/>
          <w:szCs w:val="20"/>
        </w:rPr>
      </w:pPr>
      <w:r w:rsidRPr="00641C32">
        <w:rPr>
          <w:bCs/>
          <w:sz w:val="22"/>
          <w:szCs w:val="20"/>
        </w:rPr>
        <w:t>(1)</w:t>
      </w:r>
      <w:r w:rsidRPr="00641C32">
        <w:rPr>
          <w:bCs/>
          <w:sz w:val="22"/>
          <w:szCs w:val="20"/>
        </w:rPr>
        <w:tab/>
        <w:t>Specialized or appropriate expertise in this type of renovation project.</w:t>
      </w:r>
    </w:p>
    <w:p w:rsidR="00641C32" w:rsidRPr="00641C32" w:rsidRDefault="00641C32" w:rsidP="00641C32">
      <w:pPr>
        <w:rPr>
          <w:bCs/>
          <w:sz w:val="22"/>
          <w:szCs w:val="20"/>
        </w:rPr>
      </w:pPr>
      <w:r w:rsidRPr="00641C32">
        <w:rPr>
          <w:bCs/>
          <w:sz w:val="22"/>
          <w:szCs w:val="20"/>
        </w:rPr>
        <w:t xml:space="preserve">(2)  </w:t>
      </w:r>
      <w:r w:rsidRPr="00641C32">
        <w:rPr>
          <w:bCs/>
          <w:sz w:val="22"/>
          <w:szCs w:val="20"/>
        </w:rPr>
        <w:tab/>
        <w:t>Past performance on s</w:t>
      </w:r>
      <w:r w:rsidR="006E7C13">
        <w:rPr>
          <w:bCs/>
          <w:sz w:val="22"/>
          <w:szCs w:val="20"/>
        </w:rPr>
        <w:t>imilar projects, preferably</w:t>
      </w:r>
      <w:r w:rsidR="00B638AA">
        <w:rPr>
          <w:bCs/>
          <w:sz w:val="22"/>
          <w:szCs w:val="20"/>
        </w:rPr>
        <w:t xml:space="preserve"> chemistry</w:t>
      </w:r>
      <w:r w:rsidR="006E7C13">
        <w:rPr>
          <w:bCs/>
          <w:sz w:val="22"/>
          <w:szCs w:val="20"/>
        </w:rPr>
        <w:t xml:space="preserve"> research labs.</w:t>
      </w:r>
    </w:p>
    <w:p w:rsidR="00641C32" w:rsidRPr="00641C32" w:rsidRDefault="00641C32" w:rsidP="00641C32">
      <w:pPr>
        <w:rPr>
          <w:bCs/>
          <w:sz w:val="22"/>
          <w:szCs w:val="20"/>
        </w:rPr>
      </w:pPr>
      <w:r w:rsidRPr="00641C32">
        <w:rPr>
          <w:bCs/>
          <w:sz w:val="22"/>
          <w:szCs w:val="20"/>
        </w:rPr>
        <w:t xml:space="preserve">(3) </w:t>
      </w:r>
      <w:r w:rsidRPr="00641C32">
        <w:rPr>
          <w:bCs/>
          <w:sz w:val="22"/>
          <w:szCs w:val="20"/>
        </w:rPr>
        <w:tab/>
        <w:t>Adequate staff and proposed design or consultant team for the project.</w:t>
      </w:r>
    </w:p>
    <w:p w:rsidR="00641C32" w:rsidRPr="00641C32" w:rsidRDefault="00641C32" w:rsidP="00641C32">
      <w:pPr>
        <w:rPr>
          <w:bCs/>
          <w:sz w:val="22"/>
          <w:szCs w:val="20"/>
        </w:rPr>
      </w:pPr>
      <w:r w:rsidRPr="00641C32">
        <w:rPr>
          <w:bCs/>
          <w:sz w:val="22"/>
          <w:szCs w:val="20"/>
        </w:rPr>
        <w:t>(4) </w:t>
      </w:r>
      <w:r w:rsidRPr="00641C32">
        <w:rPr>
          <w:bCs/>
          <w:sz w:val="22"/>
          <w:szCs w:val="20"/>
        </w:rPr>
        <w:tab/>
        <w:t>Current workload and State projects awarded.</w:t>
      </w:r>
    </w:p>
    <w:p w:rsidR="00641C32" w:rsidRPr="00641C32" w:rsidRDefault="00641C32" w:rsidP="00641C32">
      <w:pPr>
        <w:rPr>
          <w:bCs/>
          <w:sz w:val="22"/>
          <w:szCs w:val="20"/>
        </w:rPr>
      </w:pPr>
      <w:r w:rsidRPr="00641C32">
        <w:rPr>
          <w:bCs/>
          <w:sz w:val="22"/>
          <w:szCs w:val="20"/>
        </w:rPr>
        <w:t xml:space="preserve">(5) </w:t>
      </w:r>
      <w:r w:rsidRPr="00641C32">
        <w:rPr>
          <w:bCs/>
          <w:sz w:val="22"/>
          <w:szCs w:val="20"/>
        </w:rPr>
        <w:tab/>
        <w:t>Proposed design approach for the project including design team and consultants.</w:t>
      </w:r>
    </w:p>
    <w:p w:rsidR="00641C32" w:rsidRPr="00641C32" w:rsidRDefault="00641C32" w:rsidP="00641C32">
      <w:pPr>
        <w:rPr>
          <w:bCs/>
          <w:sz w:val="22"/>
          <w:szCs w:val="20"/>
        </w:rPr>
      </w:pPr>
      <w:r w:rsidRPr="00641C32">
        <w:rPr>
          <w:bCs/>
          <w:sz w:val="22"/>
          <w:szCs w:val="20"/>
        </w:rPr>
        <w:t xml:space="preserve">(6)  </w:t>
      </w:r>
      <w:r w:rsidRPr="00641C32">
        <w:rPr>
          <w:bCs/>
          <w:sz w:val="22"/>
          <w:szCs w:val="20"/>
        </w:rPr>
        <w:tab/>
        <w:t>Recent experience with project costs and schedules.</w:t>
      </w:r>
    </w:p>
    <w:p w:rsidR="00641C32" w:rsidRPr="00641C32" w:rsidRDefault="00641C32" w:rsidP="00641C32">
      <w:pPr>
        <w:rPr>
          <w:bCs/>
          <w:sz w:val="22"/>
          <w:szCs w:val="20"/>
        </w:rPr>
      </w:pPr>
      <w:r w:rsidRPr="00641C32">
        <w:rPr>
          <w:bCs/>
          <w:sz w:val="22"/>
          <w:szCs w:val="20"/>
        </w:rPr>
        <w:t xml:space="preserve">(7)  </w:t>
      </w:r>
      <w:r w:rsidRPr="00641C32">
        <w:rPr>
          <w:bCs/>
          <w:sz w:val="22"/>
          <w:szCs w:val="20"/>
        </w:rPr>
        <w:tab/>
        <w:t>Construction administration capabilities.</w:t>
      </w:r>
    </w:p>
    <w:p w:rsidR="00641C32" w:rsidRPr="00641C32" w:rsidRDefault="00641C32" w:rsidP="00641C32">
      <w:pPr>
        <w:rPr>
          <w:bCs/>
          <w:sz w:val="22"/>
          <w:szCs w:val="20"/>
        </w:rPr>
      </w:pPr>
      <w:r w:rsidRPr="00641C32">
        <w:rPr>
          <w:bCs/>
          <w:sz w:val="22"/>
          <w:szCs w:val="20"/>
        </w:rPr>
        <w:t xml:space="preserve">(8)  </w:t>
      </w:r>
      <w:r w:rsidRPr="00641C32">
        <w:rPr>
          <w:bCs/>
          <w:sz w:val="22"/>
          <w:szCs w:val="20"/>
        </w:rPr>
        <w:tab/>
        <w:t>Proximity to and familiarity with the area where project is located.</w:t>
      </w:r>
    </w:p>
    <w:p w:rsidR="00641C32" w:rsidRPr="00641C32" w:rsidRDefault="00641C32" w:rsidP="00641C32">
      <w:pPr>
        <w:rPr>
          <w:bCs/>
          <w:sz w:val="22"/>
          <w:szCs w:val="20"/>
        </w:rPr>
      </w:pPr>
      <w:r w:rsidRPr="00641C32">
        <w:rPr>
          <w:bCs/>
          <w:sz w:val="22"/>
          <w:szCs w:val="20"/>
        </w:rPr>
        <w:t xml:space="preserve">(9)  </w:t>
      </w:r>
      <w:r w:rsidRPr="00641C32">
        <w:rPr>
          <w:bCs/>
          <w:sz w:val="22"/>
          <w:szCs w:val="20"/>
        </w:rPr>
        <w:tab/>
        <w:t>Record of successfully completed projects without major legal or technical problems.</w:t>
      </w:r>
    </w:p>
    <w:p w:rsidR="00641C32" w:rsidRPr="00641C32" w:rsidRDefault="00641C32" w:rsidP="00641C32">
      <w:pPr>
        <w:rPr>
          <w:bCs/>
          <w:sz w:val="22"/>
          <w:szCs w:val="20"/>
        </w:rPr>
      </w:pPr>
      <w:r w:rsidRPr="00641C32">
        <w:rPr>
          <w:bCs/>
          <w:sz w:val="22"/>
          <w:szCs w:val="20"/>
        </w:rPr>
        <w:t xml:space="preserve">(10) </w:t>
      </w:r>
      <w:r w:rsidRPr="00641C32">
        <w:rPr>
          <w:bCs/>
          <w:sz w:val="22"/>
          <w:szCs w:val="20"/>
        </w:rPr>
        <w:tab/>
        <w:t>Other factors that may be appropriate for the project.</w:t>
      </w:r>
    </w:p>
    <w:p w:rsidR="00641C32" w:rsidRDefault="00641C32" w:rsidP="00641C32">
      <w:pPr>
        <w:rPr>
          <w:b/>
          <w:bCs/>
          <w:sz w:val="22"/>
          <w:szCs w:val="20"/>
        </w:rPr>
      </w:pPr>
    </w:p>
    <w:p w:rsidR="00641C32" w:rsidRPr="009176BF" w:rsidRDefault="00641C32" w:rsidP="009176BF">
      <w:pPr>
        <w:spacing w:after="60"/>
        <w:rPr>
          <w:b/>
          <w:bCs/>
          <w:sz w:val="22"/>
          <w:szCs w:val="20"/>
        </w:rPr>
      </w:pPr>
      <w:r w:rsidRPr="00641C32">
        <w:rPr>
          <w:b/>
          <w:bCs/>
          <w:sz w:val="22"/>
          <w:szCs w:val="20"/>
        </w:rPr>
        <w:t>SUBMITTAL REQUIREMENTS</w:t>
      </w:r>
    </w:p>
    <w:p w:rsidR="00641C32" w:rsidRDefault="00641C32" w:rsidP="00FF381D">
      <w:pPr>
        <w:pStyle w:val="ListParagraph"/>
        <w:numPr>
          <w:ilvl w:val="0"/>
          <w:numId w:val="5"/>
        </w:numPr>
        <w:rPr>
          <w:bCs/>
          <w:sz w:val="22"/>
          <w:szCs w:val="20"/>
        </w:rPr>
      </w:pPr>
      <w:r w:rsidRPr="00FF381D">
        <w:rPr>
          <w:bCs/>
          <w:sz w:val="22"/>
          <w:szCs w:val="20"/>
        </w:rPr>
        <w:t xml:space="preserve">Provide a brief overview of the teams’ understanding of the project. Also, provide the team members’ accomplishments and responsibilities from similar projects. </w:t>
      </w:r>
    </w:p>
    <w:p w:rsidR="00991738" w:rsidRPr="00FF381D" w:rsidRDefault="00991738" w:rsidP="00FF381D">
      <w:pPr>
        <w:pStyle w:val="ListParagraph"/>
        <w:numPr>
          <w:ilvl w:val="0"/>
          <w:numId w:val="5"/>
        </w:numPr>
        <w:rPr>
          <w:bCs/>
          <w:sz w:val="22"/>
          <w:szCs w:val="20"/>
        </w:rPr>
      </w:pPr>
      <w:r>
        <w:rPr>
          <w:bCs/>
          <w:sz w:val="22"/>
          <w:szCs w:val="20"/>
        </w:rPr>
        <w:t>Identify the specific roles and responsibilities of each team member.</w:t>
      </w:r>
    </w:p>
    <w:p w:rsidR="00641C32" w:rsidRPr="00FF381D" w:rsidRDefault="00641C32" w:rsidP="00FF381D">
      <w:pPr>
        <w:pStyle w:val="ListParagraph"/>
        <w:numPr>
          <w:ilvl w:val="0"/>
          <w:numId w:val="5"/>
        </w:numPr>
        <w:rPr>
          <w:bCs/>
          <w:sz w:val="22"/>
          <w:szCs w:val="20"/>
        </w:rPr>
      </w:pPr>
      <w:r w:rsidRPr="00FF381D">
        <w:rPr>
          <w:bCs/>
          <w:sz w:val="22"/>
          <w:szCs w:val="20"/>
        </w:rPr>
        <w:t xml:space="preserve">Five (5) bound booklets no more than </w:t>
      </w:r>
      <w:r w:rsidRPr="00FF381D">
        <w:rPr>
          <w:b/>
          <w:bCs/>
          <w:sz w:val="22"/>
          <w:szCs w:val="20"/>
        </w:rPr>
        <w:t>50 pages (25 if printing double sided)</w:t>
      </w:r>
      <w:r w:rsidRPr="00FF381D">
        <w:rPr>
          <w:bCs/>
          <w:sz w:val="22"/>
          <w:szCs w:val="20"/>
        </w:rPr>
        <w:t xml:space="preserve"> containing design consultants’ team with resumes and related work experience.  Page limit shall be </w:t>
      </w:r>
      <w:r w:rsidRPr="00FF381D">
        <w:rPr>
          <w:bCs/>
          <w:sz w:val="22"/>
          <w:szCs w:val="20"/>
          <w:u w:val="single"/>
        </w:rPr>
        <w:t>inclusive</w:t>
      </w:r>
      <w:r w:rsidRPr="00FF381D">
        <w:rPr>
          <w:bCs/>
          <w:sz w:val="22"/>
          <w:szCs w:val="20"/>
        </w:rPr>
        <w:t xml:space="preserve"> of Standard Form 330 Parts I &amp; II.</w:t>
      </w:r>
    </w:p>
    <w:p w:rsidR="00641C32" w:rsidRPr="00FF381D" w:rsidRDefault="00641C32" w:rsidP="00FF381D">
      <w:pPr>
        <w:pStyle w:val="ListParagraph"/>
        <w:numPr>
          <w:ilvl w:val="0"/>
          <w:numId w:val="5"/>
        </w:numPr>
        <w:rPr>
          <w:bCs/>
          <w:sz w:val="22"/>
          <w:szCs w:val="20"/>
        </w:rPr>
      </w:pPr>
      <w:r w:rsidRPr="00FF381D">
        <w:rPr>
          <w:bCs/>
          <w:sz w:val="22"/>
          <w:szCs w:val="20"/>
        </w:rPr>
        <w:t>Submit booklet in digital format on one (1) DVD, CD, or USB drive in pdf format.</w:t>
      </w:r>
    </w:p>
    <w:p w:rsidR="00FF381D" w:rsidRDefault="00641C32" w:rsidP="00FF381D">
      <w:pPr>
        <w:pStyle w:val="ListParagraph"/>
        <w:numPr>
          <w:ilvl w:val="0"/>
          <w:numId w:val="5"/>
        </w:numPr>
        <w:rPr>
          <w:bCs/>
          <w:sz w:val="22"/>
          <w:szCs w:val="20"/>
        </w:rPr>
      </w:pPr>
      <w:r w:rsidRPr="00FF381D">
        <w:rPr>
          <w:bCs/>
          <w:sz w:val="22"/>
          <w:szCs w:val="20"/>
        </w:rPr>
        <w:t>Provide Information in the following Order:</w:t>
      </w:r>
    </w:p>
    <w:p w:rsidR="00FF381D" w:rsidRDefault="00641C32" w:rsidP="00FF381D">
      <w:pPr>
        <w:pStyle w:val="ListParagraph"/>
        <w:numPr>
          <w:ilvl w:val="1"/>
          <w:numId w:val="6"/>
        </w:numPr>
        <w:rPr>
          <w:bCs/>
          <w:sz w:val="22"/>
          <w:szCs w:val="20"/>
        </w:rPr>
      </w:pPr>
      <w:r w:rsidRPr="00FF381D">
        <w:rPr>
          <w:bCs/>
          <w:sz w:val="22"/>
          <w:szCs w:val="20"/>
        </w:rPr>
        <w:t>UNC Charlotte Required Submittal Cover Sheet</w:t>
      </w:r>
    </w:p>
    <w:p w:rsidR="00FF381D" w:rsidRDefault="00641C32" w:rsidP="00FF381D">
      <w:pPr>
        <w:pStyle w:val="ListParagraph"/>
        <w:numPr>
          <w:ilvl w:val="1"/>
          <w:numId w:val="6"/>
        </w:numPr>
        <w:rPr>
          <w:bCs/>
          <w:sz w:val="22"/>
          <w:szCs w:val="20"/>
        </w:rPr>
      </w:pPr>
      <w:r w:rsidRPr="00FF381D">
        <w:rPr>
          <w:bCs/>
          <w:sz w:val="22"/>
          <w:szCs w:val="20"/>
        </w:rPr>
        <w:t xml:space="preserve">Designer’s Supplemental Information Form </w:t>
      </w:r>
    </w:p>
    <w:p w:rsidR="00FF381D" w:rsidRDefault="00641C32" w:rsidP="00FF381D">
      <w:pPr>
        <w:pStyle w:val="ListParagraph"/>
        <w:numPr>
          <w:ilvl w:val="1"/>
          <w:numId w:val="6"/>
        </w:numPr>
        <w:rPr>
          <w:bCs/>
          <w:sz w:val="22"/>
          <w:szCs w:val="20"/>
        </w:rPr>
      </w:pPr>
      <w:r w:rsidRPr="00FF381D">
        <w:rPr>
          <w:bCs/>
          <w:sz w:val="22"/>
          <w:szCs w:val="20"/>
        </w:rPr>
        <w:t>Cover Letter (Optional)</w:t>
      </w:r>
    </w:p>
    <w:p w:rsidR="00FF381D" w:rsidRPr="00FF381D" w:rsidRDefault="00641C32" w:rsidP="00FF381D">
      <w:pPr>
        <w:pStyle w:val="ListParagraph"/>
        <w:numPr>
          <w:ilvl w:val="1"/>
          <w:numId w:val="6"/>
        </w:numPr>
        <w:rPr>
          <w:bCs/>
          <w:sz w:val="22"/>
          <w:szCs w:val="20"/>
        </w:rPr>
      </w:pPr>
      <w:r w:rsidRPr="00FF381D">
        <w:rPr>
          <w:bCs/>
          <w:sz w:val="22"/>
          <w:szCs w:val="20"/>
        </w:rPr>
        <w:t xml:space="preserve">SF 330 Parts I &amp; II </w:t>
      </w:r>
      <w:r w:rsidRPr="00FF381D">
        <w:rPr>
          <w:b/>
          <w:bCs/>
          <w:sz w:val="22"/>
          <w:szCs w:val="20"/>
        </w:rPr>
        <w:t>(List square foot costs for all projects shown on SF 330 Part I in bold print within the project description)</w:t>
      </w:r>
      <w:r w:rsidRPr="00FF381D">
        <w:rPr>
          <w:bCs/>
          <w:sz w:val="22"/>
          <w:szCs w:val="20"/>
        </w:rPr>
        <w:t>.</w:t>
      </w:r>
    </w:p>
    <w:p w:rsidR="00641C32" w:rsidRPr="00FF381D" w:rsidRDefault="00641C32" w:rsidP="00FF381D">
      <w:pPr>
        <w:pStyle w:val="ListParagraph"/>
        <w:numPr>
          <w:ilvl w:val="1"/>
          <w:numId w:val="6"/>
        </w:numPr>
        <w:rPr>
          <w:bCs/>
          <w:sz w:val="22"/>
          <w:szCs w:val="20"/>
        </w:rPr>
      </w:pPr>
      <w:r w:rsidRPr="00FF381D">
        <w:rPr>
          <w:bCs/>
          <w:sz w:val="22"/>
          <w:szCs w:val="20"/>
        </w:rPr>
        <w:t>Supplemental information organized into 10 categories with subheadings matching the 10 Designer Selection Criteria outlined above.</w:t>
      </w:r>
    </w:p>
    <w:p w:rsidR="00641C32" w:rsidRPr="00641C32" w:rsidRDefault="00641C32" w:rsidP="00641C32">
      <w:pPr>
        <w:rPr>
          <w:bCs/>
          <w:sz w:val="22"/>
          <w:szCs w:val="20"/>
        </w:rPr>
      </w:pPr>
      <w:r w:rsidRPr="00641C32">
        <w:rPr>
          <w:bCs/>
          <w:sz w:val="22"/>
          <w:szCs w:val="20"/>
        </w:rPr>
        <w:t> </w:t>
      </w:r>
    </w:p>
    <w:p w:rsidR="00641C32" w:rsidRPr="00641C32" w:rsidRDefault="00641C32" w:rsidP="00641C32">
      <w:pPr>
        <w:rPr>
          <w:bCs/>
          <w:sz w:val="22"/>
          <w:szCs w:val="20"/>
        </w:rPr>
      </w:pPr>
    </w:p>
    <w:p w:rsidR="00641C32" w:rsidRPr="00641C32" w:rsidRDefault="00641C32" w:rsidP="00641C32">
      <w:pPr>
        <w:rPr>
          <w:bCs/>
          <w:sz w:val="22"/>
          <w:szCs w:val="20"/>
        </w:rPr>
      </w:pPr>
    </w:p>
    <w:p w:rsidR="00641C32" w:rsidRPr="005665C6" w:rsidRDefault="00641C32" w:rsidP="00641C32">
      <w:pPr>
        <w:rPr>
          <w:bCs/>
          <w:sz w:val="22"/>
          <w:szCs w:val="20"/>
        </w:rPr>
      </w:pPr>
      <w:r w:rsidRPr="005665C6">
        <w:rPr>
          <w:bCs/>
          <w:sz w:val="22"/>
          <w:szCs w:val="20"/>
        </w:rPr>
        <w:t xml:space="preserve">This sheet is to be </w:t>
      </w:r>
      <w:r w:rsidRPr="005665C6">
        <w:rPr>
          <w:b/>
          <w:bCs/>
          <w:sz w:val="22"/>
          <w:szCs w:val="20"/>
        </w:rPr>
        <w:t>UNC Charlotte’s Required Submittal Cover Sheet</w:t>
      </w:r>
      <w:r w:rsidRPr="005665C6">
        <w:rPr>
          <w:bCs/>
          <w:sz w:val="22"/>
          <w:szCs w:val="20"/>
        </w:rPr>
        <w:t>.</w:t>
      </w:r>
      <w:r w:rsidR="00FF381D" w:rsidRPr="005665C6">
        <w:rPr>
          <w:bCs/>
          <w:sz w:val="22"/>
          <w:szCs w:val="20"/>
        </w:rPr>
        <w:t xml:space="preserve"> </w:t>
      </w:r>
      <w:r w:rsidRPr="005665C6">
        <w:rPr>
          <w:bCs/>
          <w:sz w:val="22"/>
          <w:szCs w:val="20"/>
        </w:rPr>
        <w:t>If the submittal is bound in a binder, this will be the top sheet visible upon opening the binder cover.</w:t>
      </w:r>
    </w:p>
    <w:p w:rsidR="00641C32" w:rsidRPr="00641C32" w:rsidRDefault="00641C32" w:rsidP="00641C32">
      <w:pPr>
        <w:rPr>
          <w:bCs/>
          <w:sz w:val="22"/>
          <w:szCs w:val="20"/>
        </w:rPr>
      </w:pPr>
    </w:p>
    <w:p w:rsidR="00641C32" w:rsidRPr="00641C32" w:rsidRDefault="00641C32" w:rsidP="00641C32">
      <w:pPr>
        <w:rPr>
          <w:bCs/>
          <w:sz w:val="22"/>
          <w:szCs w:val="20"/>
        </w:rPr>
      </w:pPr>
    </w:p>
    <w:p w:rsidR="00FF381D" w:rsidRPr="00FF381D" w:rsidRDefault="00FF381D" w:rsidP="00FF381D">
      <w:pPr>
        <w:jc w:val="center"/>
        <w:rPr>
          <w:b/>
          <w:bCs/>
          <w:sz w:val="32"/>
          <w:szCs w:val="20"/>
        </w:rPr>
      </w:pPr>
      <w:r w:rsidRPr="00FF381D">
        <w:rPr>
          <w:b/>
          <w:bCs/>
          <w:sz w:val="32"/>
          <w:szCs w:val="20"/>
        </w:rPr>
        <w:t>SUBMITTAL</w:t>
      </w:r>
    </w:p>
    <w:p w:rsidR="00641C32" w:rsidRPr="00FF381D" w:rsidRDefault="006E7C13" w:rsidP="00FF381D">
      <w:pPr>
        <w:jc w:val="center"/>
        <w:rPr>
          <w:b/>
          <w:bCs/>
          <w:sz w:val="32"/>
          <w:szCs w:val="20"/>
        </w:rPr>
      </w:pPr>
      <w:r>
        <w:rPr>
          <w:b/>
          <w:bCs/>
          <w:sz w:val="32"/>
          <w:szCs w:val="20"/>
        </w:rPr>
        <w:t xml:space="preserve">July </w:t>
      </w:r>
      <w:r w:rsidR="00214659">
        <w:rPr>
          <w:b/>
          <w:bCs/>
          <w:sz w:val="32"/>
          <w:szCs w:val="20"/>
        </w:rPr>
        <w:t>9</w:t>
      </w:r>
      <w:r>
        <w:rPr>
          <w:b/>
          <w:bCs/>
          <w:sz w:val="32"/>
          <w:szCs w:val="20"/>
        </w:rPr>
        <w:t>, 2019</w:t>
      </w:r>
    </w:p>
    <w:p w:rsidR="00641C32" w:rsidRPr="00FF381D" w:rsidRDefault="00641C32" w:rsidP="00FF381D">
      <w:pPr>
        <w:jc w:val="center"/>
        <w:rPr>
          <w:b/>
          <w:bCs/>
          <w:sz w:val="32"/>
          <w:szCs w:val="20"/>
        </w:rPr>
      </w:pPr>
    </w:p>
    <w:p w:rsidR="00641C32" w:rsidRPr="00FF381D" w:rsidRDefault="00641C32" w:rsidP="00FF381D">
      <w:pPr>
        <w:jc w:val="center"/>
        <w:rPr>
          <w:b/>
          <w:bCs/>
          <w:sz w:val="32"/>
          <w:szCs w:val="20"/>
        </w:rPr>
      </w:pPr>
      <w:r w:rsidRPr="00FF381D">
        <w:rPr>
          <w:b/>
          <w:bCs/>
          <w:sz w:val="32"/>
          <w:szCs w:val="20"/>
        </w:rPr>
        <w:t>ADVANCE PLANNING</w:t>
      </w:r>
      <w:r w:rsidR="00FF381D">
        <w:rPr>
          <w:b/>
          <w:bCs/>
          <w:sz w:val="32"/>
          <w:szCs w:val="20"/>
        </w:rPr>
        <w:t>/DESIGN</w:t>
      </w:r>
    </w:p>
    <w:p w:rsidR="00641C32" w:rsidRPr="00FF381D" w:rsidRDefault="00641C32" w:rsidP="00FF381D">
      <w:pPr>
        <w:jc w:val="center"/>
        <w:rPr>
          <w:b/>
          <w:bCs/>
          <w:sz w:val="32"/>
          <w:szCs w:val="20"/>
        </w:rPr>
      </w:pPr>
    </w:p>
    <w:p w:rsidR="00641C32" w:rsidRPr="00FF381D" w:rsidRDefault="00641C32" w:rsidP="00FF381D">
      <w:pPr>
        <w:jc w:val="center"/>
        <w:rPr>
          <w:b/>
          <w:bCs/>
          <w:sz w:val="32"/>
          <w:szCs w:val="20"/>
        </w:rPr>
      </w:pPr>
      <w:r w:rsidRPr="00FF381D">
        <w:rPr>
          <w:b/>
          <w:bCs/>
          <w:sz w:val="32"/>
          <w:szCs w:val="20"/>
        </w:rPr>
        <w:t>UNC CHARLOTTE</w:t>
      </w:r>
    </w:p>
    <w:p w:rsidR="00641C32" w:rsidRDefault="006E7C13" w:rsidP="00FF381D">
      <w:pPr>
        <w:jc w:val="center"/>
        <w:rPr>
          <w:b/>
          <w:bCs/>
          <w:sz w:val="32"/>
          <w:szCs w:val="20"/>
        </w:rPr>
      </w:pPr>
      <w:r>
        <w:rPr>
          <w:b/>
          <w:bCs/>
          <w:sz w:val="32"/>
          <w:szCs w:val="20"/>
        </w:rPr>
        <w:t xml:space="preserve">Cameron </w:t>
      </w:r>
      <w:r w:rsidR="00214659">
        <w:rPr>
          <w:b/>
          <w:bCs/>
          <w:sz w:val="32"/>
          <w:szCs w:val="20"/>
        </w:rPr>
        <w:t>Second</w:t>
      </w:r>
      <w:r>
        <w:rPr>
          <w:b/>
          <w:bCs/>
          <w:sz w:val="32"/>
          <w:szCs w:val="20"/>
        </w:rPr>
        <w:t xml:space="preserve"> Floor Renovations</w:t>
      </w:r>
    </w:p>
    <w:p w:rsidR="00FF381D" w:rsidRDefault="00FF381D" w:rsidP="00FF381D">
      <w:pPr>
        <w:jc w:val="center"/>
        <w:rPr>
          <w:b/>
          <w:bCs/>
          <w:sz w:val="32"/>
          <w:szCs w:val="20"/>
        </w:rPr>
      </w:pPr>
    </w:p>
    <w:p w:rsidR="008B4292" w:rsidRPr="00FF381D" w:rsidRDefault="008B4292" w:rsidP="00FF381D">
      <w:pPr>
        <w:jc w:val="center"/>
        <w:rPr>
          <w:b/>
          <w:bCs/>
          <w:sz w:val="32"/>
          <w:szCs w:val="20"/>
        </w:rPr>
      </w:pPr>
    </w:p>
    <w:p w:rsidR="00641C32" w:rsidRPr="00A25CAE" w:rsidRDefault="00641C32" w:rsidP="008B4292">
      <w:pPr>
        <w:pBdr>
          <w:top w:val="single" w:sz="8" w:space="1" w:color="auto"/>
        </w:pBdr>
        <w:rPr>
          <w:bCs/>
          <w:sz w:val="22"/>
          <w:szCs w:val="20"/>
        </w:rPr>
      </w:pPr>
    </w:p>
    <w:p w:rsidR="006C0246" w:rsidRPr="008B4292" w:rsidRDefault="006C0246" w:rsidP="008B4292">
      <w:pPr>
        <w:tabs>
          <w:tab w:val="left" w:pos="9360"/>
        </w:tabs>
        <w:rPr>
          <w:b/>
          <w:sz w:val="24"/>
          <w:szCs w:val="28"/>
          <w:u w:val="single"/>
        </w:rPr>
      </w:pPr>
      <w:r w:rsidRPr="008B4292">
        <w:rPr>
          <w:b/>
          <w:sz w:val="24"/>
          <w:szCs w:val="28"/>
          <w:u w:val="single"/>
        </w:rPr>
        <w:t>FIRM INFORMATION</w:t>
      </w:r>
    </w:p>
    <w:p w:rsidR="006C0246" w:rsidRPr="00DA1D75" w:rsidRDefault="006C0246" w:rsidP="006C0246"/>
    <w:p w:rsidR="006C0246" w:rsidRPr="00DA1D75" w:rsidRDefault="006C0246" w:rsidP="006C0246">
      <w:pPr>
        <w:rPr>
          <w:sz w:val="28"/>
        </w:rPr>
      </w:pPr>
    </w:p>
    <w:p w:rsidR="006C0246" w:rsidRPr="00DA1D75" w:rsidRDefault="006C0246" w:rsidP="00A25CAE">
      <w:pPr>
        <w:tabs>
          <w:tab w:val="left" w:pos="4140"/>
          <w:tab w:val="left" w:pos="4860"/>
          <w:tab w:val="left" w:pos="9360"/>
        </w:tabs>
        <w:jc w:val="both"/>
        <w:rPr>
          <w:sz w:val="28"/>
          <w:szCs w:val="28"/>
          <w:u w:val="single"/>
        </w:rPr>
      </w:pPr>
      <w:r w:rsidRPr="00DA1D75">
        <w:rPr>
          <w:sz w:val="28"/>
          <w:szCs w:val="28"/>
          <w:u w:val="single"/>
        </w:rPr>
        <w:tab/>
      </w:r>
      <w:r w:rsidRPr="00DA1D75">
        <w:rPr>
          <w:sz w:val="28"/>
          <w:szCs w:val="28"/>
        </w:rPr>
        <w:tab/>
      </w:r>
      <w:r w:rsidRPr="00DA1D75">
        <w:rPr>
          <w:sz w:val="28"/>
          <w:szCs w:val="28"/>
          <w:u w:val="single"/>
        </w:rPr>
        <w:tab/>
      </w:r>
    </w:p>
    <w:p w:rsidR="006C0246" w:rsidRPr="00DA1D75" w:rsidRDefault="006C0246" w:rsidP="00A25CAE">
      <w:pPr>
        <w:tabs>
          <w:tab w:val="left" w:pos="3600"/>
          <w:tab w:val="left" w:pos="4140"/>
          <w:tab w:val="left" w:pos="4860"/>
          <w:tab w:val="left" w:pos="9360"/>
        </w:tabs>
        <w:jc w:val="both"/>
        <w:rPr>
          <w:szCs w:val="20"/>
        </w:rPr>
      </w:pPr>
      <w:r w:rsidRPr="00DA1D75">
        <w:rPr>
          <w:szCs w:val="20"/>
        </w:rPr>
        <w:t>Architectural Firm &amp; NC License #</w:t>
      </w:r>
      <w:r w:rsidRPr="00DA1D75">
        <w:rPr>
          <w:szCs w:val="20"/>
        </w:rPr>
        <w:tab/>
      </w:r>
      <w:r w:rsidRPr="00DA1D75">
        <w:rPr>
          <w:szCs w:val="20"/>
        </w:rPr>
        <w:tab/>
      </w:r>
      <w:r w:rsidRPr="00DA1D75">
        <w:rPr>
          <w:szCs w:val="20"/>
        </w:rPr>
        <w:tab/>
        <w:t xml:space="preserve">Location (Headquarters &amp; Office Serving this Project) </w:t>
      </w:r>
    </w:p>
    <w:p w:rsidR="006C0246" w:rsidRPr="00DA1D75" w:rsidRDefault="006C0246" w:rsidP="006C0246">
      <w:pPr>
        <w:tabs>
          <w:tab w:val="left" w:pos="3600"/>
          <w:tab w:val="left" w:pos="4140"/>
          <w:tab w:val="left" w:pos="4680"/>
          <w:tab w:val="left" w:pos="9000"/>
        </w:tabs>
        <w:rPr>
          <w:sz w:val="28"/>
          <w:szCs w:val="28"/>
          <w:u w:val="single"/>
        </w:rPr>
      </w:pPr>
    </w:p>
    <w:p w:rsidR="006E7C13" w:rsidRDefault="006E7C13" w:rsidP="006E7C13">
      <w:pPr>
        <w:tabs>
          <w:tab w:val="left" w:pos="4140"/>
          <w:tab w:val="left" w:pos="4860"/>
          <w:tab w:val="left" w:pos="9360"/>
        </w:tabs>
        <w:rPr>
          <w:szCs w:val="20"/>
        </w:rPr>
      </w:pPr>
      <w:r w:rsidRPr="00DA1D75">
        <w:rPr>
          <w:sz w:val="28"/>
          <w:szCs w:val="28"/>
          <w:u w:val="single"/>
        </w:rPr>
        <w:tab/>
      </w:r>
      <w:r w:rsidRPr="00DA1D75">
        <w:rPr>
          <w:sz w:val="28"/>
          <w:szCs w:val="28"/>
        </w:rPr>
        <w:tab/>
      </w:r>
      <w:r w:rsidRPr="00DA1D75">
        <w:rPr>
          <w:sz w:val="28"/>
          <w:szCs w:val="28"/>
          <w:u w:val="single"/>
        </w:rPr>
        <w:tab/>
      </w:r>
      <w:r>
        <w:rPr>
          <w:szCs w:val="20"/>
        </w:rPr>
        <w:t>Lab Consultant</w:t>
      </w:r>
      <w:r w:rsidRPr="00DA1D75">
        <w:rPr>
          <w:szCs w:val="20"/>
        </w:rPr>
        <w:tab/>
      </w:r>
      <w:r w:rsidRPr="00DA1D75">
        <w:rPr>
          <w:szCs w:val="20"/>
        </w:rPr>
        <w:tab/>
        <w:t>Location (Headquarters &amp; Office Serving this Project)</w:t>
      </w:r>
    </w:p>
    <w:p w:rsidR="006C0246" w:rsidRPr="00DA1D75" w:rsidRDefault="006C0246" w:rsidP="006E7C13">
      <w:pPr>
        <w:tabs>
          <w:tab w:val="left" w:pos="4140"/>
          <w:tab w:val="left" w:pos="4860"/>
          <w:tab w:val="left" w:pos="9360"/>
        </w:tabs>
        <w:rPr>
          <w:sz w:val="28"/>
          <w:szCs w:val="20"/>
        </w:rPr>
      </w:pPr>
      <w:r w:rsidRPr="00DA1D75">
        <w:rPr>
          <w:sz w:val="28"/>
          <w:szCs w:val="28"/>
        </w:rPr>
        <w:tab/>
      </w:r>
    </w:p>
    <w:p w:rsidR="006E7C13" w:rsidRDefault="006C0246" w:rsidP="008B4292">
      <w:pPr>
        <w:tabs>
          <w:tab w:val="left" w:pos="4140"/>
          <w:tab w:val="left" w:pos="4860"/>
          <w:tab w:val="left" w:pos="9360"/>
        </w:tabs>
        <w:rPr>
          <w:sz w:val="28"/>
          <w:szCs w:val="28"/>
          <w:u w:val="single"/>
        </w:rPr>
      </w:pPr>
      <w:r w:rsidRPr="00DA1D75">
        <w:rPr>
          <w:sz w:val="28"/>
          <w:szCs w:val="28"/>
          <w:u w:val="single"/>
        </w:rPr>
        <w:tab/>
      </w:r>
      <w:r w:rsidRPr="00DA1D75">
        <w:rPr>
          <w:sz w:val="28"/>
          <w:szCs w:val="28"/>
        </w:rPr>
        <w:tab/>
      </w:r>
    </w:p>
    <w:p w:rsidR="006C0246" w:rsidRPr="008B4292" w:rsidRDefault="006C0246" w:rsidP="008B4292">
      <w:pPr>
        <w:tabs>
          <w:tab w:val="left" w:pos="4140"/>
          <w:tab w:val="left" w:pos="4860"/>
          <w:tab w:val="left" w:pos="9360"/>
        </w:tabs>
        <w:rPr>
          <w:sz w:val="28"/>
          <w:szCs w:val="28"/>
        </w:rPr>
      </w:pPr>
      <w:r>
        <w:rPr>
          <w:szCs w:val="20"/>
        </w:rPr>
        <w:t xml:space="preserve">Mechanical </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Pr>
          <w:szCs w:val="20"/>
        </w:rPr>
        <w:t xml:space="preserve">Plumbing </w:t>
      </w:r>
      <w:r w:rsidRPr="00DA1D75">
        <w:rPr>
          <w:szCs w:val="20"/>
        </w:rPr>
        <w:t>Engineering Firm</w:t>
      </w:r>
      <w:r>
        <w:rPr>
          <w:szCs w:val="20"/>
        </w:rPr>
        <w:t xml:space="preserve"> </w:t>
      </w:r>
      <w:r w:rsidR="008B4292">
        <w:rPr>
          <w:szCs w:val="20"/>
        </w:rPr>
        <w:t xml:space="preserve">&amp; NC License </w:t>
      </w:r>
      <w:r w:rsidRPr="00DA1D75">
        <w:rPr>
          <w:szCs w:val="20"/>
        </w:rPr>
        <w:t>#</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0"/>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Pr>
          <w:szCs w:val="20"/>
        </w:rPr>
        <w:t xml:space="preserve">Electrical </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8"/>
        </w:rPr>
      </w:pPr>
    </w:p>
    <w:p w:rsidR="006C0246" w:rsidRPr="008B4292" w:rsidRDefault="006C0246" w:rsidP="008B4292">
      <w:pPr>
        <w:tabs>
          <w:tab w:val="left" w:pos="4140"/>
          <w:tab w:val="left" w:pos="4860"/>
          <w:tab w:val="left" w:pos="9360"/>
        </w:tabs>
        <w:rPr>
          <w:sz w:val="28"/>
          <w:szCs w:val="28"/>
        </w:rPr>
      </w:pPr>
      <w:r w:rsidRPr="00DA1D75">
        <w:rPr>
          <w:sz w:val="28"/>
          <w:szCs w:val="28"/>
          <w:u w:val="single"/>
        </w:rPr>
        <w:tab/>
      </w:r>
      <w:r w:rsidRPr="00DA1D75">
        <w:rPr>
          <w:sz w:val="28"/>
          <w:szCs w:val="28"/>
        </w:rPr>
        <w:tab/>
      </w:r>
      <w:r w:rsidRPr="00DA1D75">
        <w:rPr>
          <w:sz w:val="28"/>
          <w:szCs w:val="28"/>
          <w:u w:val="single"/>
        </w:rPr>
        <w:tab/>
      </w:r>
      <w:r w:rsidRPr="00DA1D75">
        <w:rPr>
          <w:szCs w:val="20"/>
        </w:rPr>
        <w:t>RCDD Firm</w:t>
      </w:r>
      <w:r w:rsidRPr="00DA1D75">
        <w:rPr>
          <w:szCs w:val="20"/>
        </w:rPr>
        <w:tab/>
      </w:r>
      <w:r w:rsidRPr="00DA1D75">
        <w:rPr>
          <w:szCs w:val="20"/>
        </w:rPr>
        <w:tab/>
        <w:t>Location (Headquarters &amp; Office Serving this Project)</w:t>
      </w:r>
    </w:p>
    <w:p w:rsidR="006C0246" w:rsidRPr="00DA1D75" w:rsidRDefault="006C0246" w:rsidP="006C0246">
      <w:pPr>
        <w:tabs>
          <w:tab w:val="left" w:pos="3600"/>
          <w:tab w:val="left" w:pos="4140"/>
          <w:tab w:val="left" w:pos="4680"/>
          <w:tab w:val="left" w:pos="5040"/>
          <w:tab w:val="left" w:pos="9000"/>
        </w:tabs>
        <w:rPr>
          <w:sz w:val="28"/>
          <w:szCs w:val="28"/>
        </w:rPr>
      </w:pPr>
    </w:p>
    <w:p w:rsidR="006E7C13" w:rsidRDefault="006E7C13" w:rsidP="006E7C13">
      <w:pPr>
        <w:tabs>
          <w:tab w:val="left" w:pos="3600"/>
          <w:tab w:val="left" w:pos="4140"/>
          <w:tab w:val="left" w:pos="4860"/>
          <w:tab w:val="left" w:pos="9360"/>
        </w:tabs>
        <w:rPr>
          <w:szCs w:val="20"/>
        </w:rPr>
      </w:pPr>
      <w:r w:rsidRPr="00DA1D75">
        <w:rPr>
          <w:sz w:val="28"/>
          <w:szCs w:val="28"/>
        </w:rPr>
        <w:t>______________________________</w:t>
      </w:r>
      <w:r w:rsidRPr="00DA1D75">
        <w:rPr>
          <w:sz w:val="28"/>
          <w:szCs w:val="28"/>
        </w:rPr>
        <w:tab/>
      </w:r>
      <w:r w:rsidRPr="00DA1D75">
        <w:rPr>
          <w:sz w:val="28"/>
          <w:szCs w:val="28"/>
          <w:u w:val="single"/>
        </w:rPr>
        <w:tab/>
      </w:r>
      <w:r w:rsidRPr="00DA1D75">
        <w:rPr>
          <w:szCs w:val="20"/>
        </w:rPr>
        <w:t>Civil</w:t>
      </w:r>
      <w:r>
        <w:rPr>
          <w:szCs w:val="20"/>
        </w:rPr>
        <w:t xml:space="preserve"> </w:t>
      </w:r>
      <w:r w:rsidRPr="00DA1D75">
        <w:rPr>
          <w:szCs w:val="20"/>
        </w:rPr>
        <w:t>Engineering Firm</w:t>
      </w:r>
      <w:r>
        <w:rPr>
          <w:szCs w:val="20"/>
        </w:rPr>
        <w:t xml:space="preserve"> </w:t>
      </w:r>
      <w:r w:rsidRPr="00DA1D75">
        <w:rPr>
          <w:szCs w:val="20"/>
        </w:rPr>
        <w:t>&amp; NC License #</w:t>
      </w:r>
      <w:r w:rsidRPr="00DA1D75">
        <w:rPr>
          <w:szCs w:val="20"/>
        </w:rPr>
        <w:tab/>
      </w:r>
      <w:r w:rsidRPr="00DA1D75">
        <w:rPr>
          <w:szCs w:val="20"/>
        </w:rPr>
        <w:tab/>
      </w:r>
      <w:r>
        <w:rPr>
          <w:szCs w:val="20"/>
        </w:rPr>
        <w:tab/>
      </w:r>
      <w:r w:rsidRPr="00DA1D75">
        <w:rPr>
          <w:szCs w:val="20"/>
        </w:rPr>
        <w:t>Location (Headquarters &amp; Office Serving this Project)</w:t>
      </w:r>
    </w:p>
    <w:p w:rsidR="00991738" w:rsidRDefault="00991738" w:rsidP="006E7C13">
      <w:pPr>
        <w:tabs>
          <w:tab w:val="left" w:pos="3600"/>
          <w:tab w:val="left" w:pos="4140"/>
          <w:tab w:val="left" w:pos="4860"/>
          <w:tab w:val="left" w:pos="9360"/>
        </w:tabs>
        <w:rPr>
          <w:szCs w:val="20"/>
        </w:rPr>
      </w:pPr>
    </w:p>
    <w:p w:rsidR="00991738" w:rsidRDefault="00991738" w:rsidP="006E7C13">
      <w:pPr>
        <w:tabs>
          <w:tab w:val="left" w:pos="3600"/>
          <w:tab w:val="left" w:pos="4140"/>
          <w:tab w:val="left" w:pos="4860"/>
          <w:tab w:val="left" w:pos="9360"/>
        </w:tabs>
        <w:rPr>
          <w:szCs w:val="20"/>
        </w:rPr>
      </w:pPr>
    </w:p>
    <w:p w:rsidR="00991738" w:rsidRDefault="00991738" w:rsidP="006E7C13">
      <w:pPr>
        <w:tabs>
          <w:tab w:val="left" w:pos="3600"/>
          <w:tab w:val="left" w:pos="4140"/>
          <w:tab w:val="left" w:pos="4860"/>
          <w:tab w:val="left" w:pos="9360"/>
        </w:tabs>
        <w:rPr>
          <w:szCs w:val="20"/>
        </w:rPr>
      </w:pPr>
    </w:p>
    <w:p w:rsidR="00991738" w:rsidRDefault="00991738" w:rsidP="006E7C13">
      <w:pPr>
        <w:tabs>
          <w:tab w:val="left" w:pos="3600"/>
          <w:tab w:val="left" w:pos="4140"/>
          <w:tab w:val="left" w:pos="4860"/>
          <w:tab w:val="left" w:pos="9360"/>
        </w:tabs>
        <w:rPr>
          <w:szCs w:val="20"/>
        </w:rPr>
      </w:pPr>
      <w:r>
        <w:rPr>
          <w:szCs w:val="20"/>
        </w:rPr>
        <w:t>__________________________________________</w:t>
      </w:r>
      <w:r>
        <w:rPr>
          <w:szCs w:val="20"/>
        </w:rPr>
        <w:tab/>
        <w:t>_____________________________________________</w:t>
      </w:r>
    </w:p>
    <w:p w:rsidR="00991738" w:rsidRPr="00DA1D75" w:rsidRDefault="00991738" w:rsidP="006E7C13">
      <w:pPr>
        <w:tabs>
          <w:tab w:val="left" w:pos="3600"/>
          <w:tab w:val="left" w:pos="4140"/>
          <w:tab w:val="left" w:pos="4860"/>
          <w:tab w:val="left" w:pos="9360"/>
        </w:tabs>
        <w:rPr>
          <w:szCs w:val="20"/>
        </w:rPr>
      </w:pPr>
      <w:r>
        <w:rPr>
          <w:szCs w:val="20"/>
        </w:rPr>
        <w:t>Cost Estimating Consultant</w:t>
      </w:r>
      <w:r>
        <w:rPr>
          <w:szCs w:val="20"/>
        </w:rPr>
        <w:tab/>
      </w:r>
      <w:r>
        <w:rPr>
          <w:szCs w:val="20"/>
        </w:rPr>
        <w:tab/>
      </w:r>
      <w:r>
        <w:rPr>
          <w:szCs w:val="20"/>
        </w:rPr>
        <w:tab/>
        <w:t>Location (Headquarters &amp; Office Serving this Project)</w:t>
      </w:r>
    </w:p>
    <w:p w:rsidR="006E7C13" w:rsidRPr="00DA1D75" w:rsidRDefault="006E7C13" w:rsidP="006E7C13">
      <w:pPr>
        <w:tabs>
          <w:tab w:val="left" w:pos="3600"/>
          <w:tab w:val="left" w:pos="4140"/>
          <w:tab w:val="left" w:pos="4680"/>
          <w:tab w:val="left" w:pos="5040"/>
          <w:tab w:val="left" w:pos="9000"/>
        </w:tabs>
        <w:rPr>
          <w:sz w:val="28"/>
          <w:szCs w:val="20"/>
        </w:rPr>
      </w:pPr>
    </w:p>
    <w:p w:rsidR="00A25CAE" w:rsidRDefault="00641C32" w:rsidP="00641C32">
      <w:pPr>
        <w:rPr>
          <w:b/>
          <w:bCs/>
          <w:sz w:val="22"/>
          <w:szCs w:val="20"/>
        </w:rPr>
        <w:sectPr w:rsidR="00A25CAE" w:rsidSect="005665C6">
          <w:pgSz w:w="12240" w:h="15840"/>
          <w:pgMar w:top="1152" w:right="1440" w:bottom="1152" w:left="1440" w:header="720" w:footer="720" w:gutter="0"/>
          <w:cols w:space="720"/>
          <w:docGrid w:linePitch="360"/>
        </w:sectPr>
      </w:pPr>
      <w:r w:rsidRPr="00641C32">
        <w:rPr>
          <w:b/>
          <w:bCs/>
          <w:sz w:val="22"/>
          <w:szCs w:val="20"/>
        </w:rPr>
        <w:br w:type="page"/>
      </w:r>
    </w:p>
    <w:p w:rsidR="006C0246" w:rsidRPr="000E5D03" w:rsidRDefault="008439C3" w:rsidP="00641C32">
      <w:pPr>
        <w:rPr>
          <w:b/>
          <w:bCs/>
          <w:sz w:val="24"/>
          <w:szCs w:val="20"/>
        </w:rPr>
      </w:pPr>
      <w:r>
        <w:rPr>
          <w:b/>
          <w:bCs/>
          <w:sz w:val="24"/>
          <w:szCs w:val="20"/>
        </w:rPr>
        <w:lastRenderedPageBreak/>
        <w:t xml:space="preserve">Cameron </w:t>
      </w:r>
      <w:r w:rsidR="00214659">
        <w:rPr>
          <w:b/>
          <w:bCs/>
          <w:sz w:val="24"/>
          <w:szCs w:val="20"/>
        </w:rPr>
        <w:t>Second</w:t>
      </w:r>
      <w:r>
        <w:rPr>
          <w:b/>
          <w:bCs/>
          <w:sz w:val="24"/>
          <w:szCs w:val="20"/>
        </w:rPr>
        <w:t xml:space="preserve"> Floor Renovations</w:t>
      </w:r>
    </w:p>
    <w:p w:rsidR="00641C32" w:rsidRPr="00641C32" w:rsidRDefault="00641C32" w:rsidP="00641C32">
      <w:pPr>
        <w:rPr>
          <w:bCs/>
          <w:sz w:val="22"/>
          <w:szCs w:val="20"/>
        </w:rPr>
      </w:pPr>
      <w:r w:rsidRPr="00641C32">
        <w:rPr>
          <w:b/>
          <w:bCs/>
          <w:sz w:val="22"/>
          <w:szCs w:val="20"/>
        </w:rPr>
        <w:t xml:space="preserve">UNC CHARLOTTE </w:t>
      </w:r>
    </w:p>
    <w:p w:rsidR="00A25CAE" w:rsidRDefault="00A25CAE" w:rsidP="00A25CAE">
      <w:pPr>
        <w:tabs>
          <w:tab w:val="left" w:pos="1440"/>
        </w:tabs>
        <w:rPr>
          <w:bCs/>
          <w:sz w:val="22"/>
          <w:szCs w:val="20"/>
        </w:rPr>
      </w:pPr>
    </w:p>
    <w:p w:rsidR="00641C32" w:rsidRPr="00641C32" w:rsidRDefault="00641C32" w:rsidP="00A25CAE">
      <w:pPr>
        <w:tabs>
          <w:tab w:val="left" w:pos="1440"/>
        </w:tabs>
        <w:jc w:val="right"/>
        <w:rPr>
          <w:bCs/>
          <w:sz w:val="22"/>
          <w:szCs w:val="20"/>
        </w:rPr>
      </w:pPr>
      <w:r w:rsidRPr="00641C32">
        <w:rPr>
          <w:bCs/>
          <w:sz w:val="22"/>
          <w:szCs w:val="20"/>
        </w:rPr>
        <w:t>Design Firm</w:t>
      </w:r>
      <w:r w:rsidR="00A25CAE">
        <w:rPr>
          <w:bCs/>
          <w:sz w:val="22"/>
          <w:szCs w:val="20"/>
        </w:rPr>
        <w:tab/>
      </w:r>
      <w:r w:rsidR="00A25CAE">
        <w:rPr>
          <w:bCs/>
          <w:sz w:val="22"/>
          <w:szCs w:val="20"/>
          <w:u w:val="single"/>
        </w:rPr>
        <w:t>_______________________</w:t>
      </w:r>
    </w:p>
    <w:p w:rsidR="00A25CAE" w:rsidRDefault="00A25CAE" w:rsidP="00A25CAE">
      <w:pPr>
        <w:tabs>
          <w:tab w:val="left" w:pos="1440"/>
        </w:tabs>
        <w:jc w:val="right"/>
        <w:rPr>
          <w:bCs/>
          <w:sz w:val="22"/>
          <w:szCs w:val="20"/>
          <w:u w:val="single"/>
        </w:rPr>
      </w:pPr>
      <w:r>
        <w:rPr>
          <w:bCs/>
          <w:sz w:val="22"/>
          <w:szCs w:val="20"/>
        </w:rPr>
        <w:t>Contact Name</w:t>
      </w:r>
      <w:r>
        <w:rPr>
          <w:bCs/>
          <w:sz w:val="22"/>
          <w:szCs w:val="20"/>
        </w:rPr>
        <w:tab/>
      </w:r>
      <w:r>
        <w:rPr>
          <w:bCs/>
          <w:sz w:val="22"/>
          <w:szCs w:val="20"/>
          <w:u w:val="single"/>
        </w:rPr>
        <w:t>_______________________</w:t>
      </w:r>
    </w:p>
    <w:p w:rsidR="00A25CAE" w:rsidRPr="00641C32" w:rsidRDefault="00A25CAE" w:rsidP="00A25CAE">
      <w:pPr>
        <w:tabs>
          <w:tab w:val="left" w:pos="1440"/>
        </w:tabs>
        <w:jc w:val="right"/>
        <w:rPr>
          <w:bCs/>
          <w:sz w:val="22"/>
          <w:szCs w:val="20"/>
        </w:rPr>
      </w:pPr>
      <w:r>
        <w:rPr>
          <w:bCs/>
          <w:sz w:val="22"/>
          <w:szCs w:val="20"/>
        </w:rPr>
        <w:t>Phone:</w:t>
      </w:r>
      <w:r>
        <w:rPr>
          <w:bCs/>
          <w:sz w:val="22"/>
          <w:szCs w:val="20"/>
        </w:rPr>
        <w:tab/>
      </w:r>
      <w:r>
        <w:rPr>
          <w:bCs/>
          <w:sz w:val="22"/>
          <w:szCs w:val="20"/>
          <w:u w:val="single"/>
        </w:rPr>
        <w:t>_______________________</w:t>
      </w:r>
    </w:p>
    <w:p w:rsidR="00A25CAE" w:rsidRPr="00A25CAE" w:rsidRDefault="00A25CAE" w:rsidP="00A25CAE">
      <w:pPr>
        <w:tabs>
          <w:tab w:val="left" w:pos="1440"/>
        </w:tabs>
        <w:jc w:val="right"/>
        <w:rPr>
          <w:bCs/>
          <w:sz w:val="22"/>
          <w:szCs w:val="20"/>
        </w:rPr>
      </w:pPr>
      <w:r>
        <w:rPr>
          <w:bCs/>
          <w:sz w:val="22"/>
          <w:szCs w:val="20"/>
        </w:rPr>
        <w:t>Email:</w:t>
      </w:r>
      <w:r>
        <w:rPr>
          <w:bCs/>
          <w:sz w:val="22"/>
          <w:szCs w:val="20"/>
        </w:rPr>
        <w:tab/>
      </w:r>
      <w:r>
        <w:rPr>
          <w:bCs/>
          <w:sz w:val="22"/>
          <w:szCs w:val="20"/>
          <w:u w:val="single"/>
        </w:rPr>
        <w:t>_______________________</w:t>
      </w:r>
    </w:p>
    <w:p w:rsidR="00A25CAE" w:rsidRDefault="00A25CAE" w:rsidP="00641C32">
      <w:pPr>
        <w:rPr>
          <w:bCs/>
          <w:sz w:val="22"/>
          <w:szCs w:val="20"/>
        </w:rPr>
        <w:sectPr w:rsidR="00A25CAE" w:rsidSect="005665C6">
          <w:type w:val="continuous"/>
          <w:pgSz w:w="12240" w:h="15840"/>
          <w:pgMar w:top="1152" w:right="1440" w:bottom="1152" w:left="1440" w:header="720" w:footer="720" w:gutter="0"/>
          <w:cols w:num="2" w:space="720" w:equalWidth="0">
            <w:col w:w="4320" w:space="720"/>
            <w:col w:w="4320"/>
          </w:cols>
          <w:docGrid w:linePitch="360"/>
        </w:sectPr>
      </w:pPr>
    </w:p>
    <w:p w:rsidR="00641C32" w:rsidRPr="00641C32" w:rsidRDefault="00641C32" w:rsidP="00641C32">
      <w:pPr>
        <w:rPr>
          <w:bCs/>
          <w:sz w:val="22"/>
          <w:szCs w:val="20"/>
        </w:rPr>
      </w:pPr>
    </w:p>
    <w:p w:rsidR="00641C32" w:rsidRPr="00641C32" w:rsidRDefault="00641C32" w:rsidP="00641C32">
      <w:pPr>
        <w:rPr>
          <w:b/>
          <w:bCs/>
          <w:sz w:val="22"/>
          <w:szCs w:val="20"/>
          <w:u w:val="single"/>
        </w:rPr>
      </w:pPr>
    </w:p>
    <w:p w:rsidR="008148D2" w:rsidRDefault="008148D2" w:rsidP="00641C32">
      <w:pPr>
        <w:rPr>
          <w:b/>
          <w:bCs/>
          <w:sz w:val="22"/>
          <w:szCs w:val="20"/>
          <w:u w:val="single"/>
        </w:rPr>
      </w:pPr>
    </w:p>
    <w:p w:rsidR="00641C32" w:rsidRPr="008148D2" w:rsidRDefault="00641C32" w:rsidP="00641C32">
      <w:pPr>
        <w:rPr>
          <w:b/>
          <w:bCs/>
          <w:sz w:val="22"/>
          <w:szCs w:val="20"/>
          <w:u w:val="single"/>
        </w:rPr>
      </w:pPr>
      <w:r w:rsidRPr="008148D2">
        <w:rPr>
          <w:b/>
          <w:bCs/>
          <w:sz w:val="22"/>
          <w:szCs w:val="20"/>
          <w:u w:val="single"/>
        </w:rPr>
        <w:t>DESIGNER’S SUPPLEMENTAL INFORMATION TO BE AT FRONT OF SUBMITTAL</w:t>
      </w:r>
    </w:p>
    <w:p w:rsidR="00641C32" w:rsidRDefault="00641C32" w:rsidP="00641C32">
      <w:pPr>
        <w:rPr>
          <w:bCs/>
          <w:sz w:val="22"/>
          <w:szCs w:val="20"/>
        </w:rPr>
      </w:pPr>
    </w:p>
    <w:p w:rsidR="008148D2" w:rsidRPr="00641C32" w:rsidRDefault="008148D2" w:rsidP="00641C32">
      <w:pPr>
        <w:rPr>
          <w:bCs/>
          <w:sz w:val="22"/>
          <w:szCs w:val="20"/>
        </w:rPr>
      </w:pPr>
    </w:p>
    <w:p w:rsidR="00641C32" w:rsidRPr="00641C32" w:rsidRDefault="00641C32" w:rsidP="00641C32">
      <w:pPr>
        <w:rPr>
          <w:bCs/>
          <w:sz w:val="22"/>
          <w:szCs w:val="20"/>
        </w:rPr>
      </w:pPr>
      <w:r w:rsidRPr="00641C32">
        <w:rPr>
          <w:b/>
          <w:bCs/>
          <w:sz w:val="22"/>
          <w:szCs w:val="20"/>
        </w:rPr>
        <w:t>Instructions</w:t>
      </w:r>
      <w:r w:rsidRPr="00641C32">
        <w:rPr>
          <w:bCs/>
          <w:sz w:val="22"/>
          <w:szCs w:val="20"/>
        </w:rPr>
        <w:t xml:space="preserve">: Provide information listed below regarding personnel who will be assigned to this project.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University and should accompany submittals. This form should be attached to your cover letter or located in the front of your submittal. </w:t>
      </w:r>
      <w:r w:rsidRPr="00641C32">
        <w:rPr>
          <w:b/>
          <w:bCs/>
          <w:sz w:val="22"/>
          <w:szCs w:val="20"/>
          <w:u w:val="single"/>
        </w:rPr>
        <w:t>Do not alter the format of this form</w:t>
      </w:r>
      <w:r w:rsidRPr="00641C32">
        <w:rPr>
          <w:b/>
          <w:bCs/>
          <w:sz w:val="22"/>
          <w:szCs w:val="20"/>
        </w:rPr>
        <w:t>. (Note: Provide information on personnel only where applicable.)</w:t>
      </w:r>
    </w:p>
    <w:p w:rsidR="008148D2" w:rsidRDefault="008148D2" w:rsidP="005665C6">
      <w:pPr>
        <w:spacing w:after="120"/>
        <w:rPr>
          <w:bCs/>
          <w:sz w:val="22"/>
          <w:szCs w:val="20"/>
        </w:rPr>
      </w:pPr>
    </w:p>
    <w:p w:rsidR="005665C6" w:rsidRPr="005665C6" w:rsidRDefault="005665C6" w:rsidP="005665C6">
      <w:pPr>
        <w:spacing w:after="120"/>
        <w:rPr>
          <w:b/>
          <w:bCs/>
          <w:sz w:val="22"/>
          <w:szCs w:val="20"/>
        </w:rPr>
      </w:pPr>
      <w:r w:rsidRPr="005665C6">
        <w:rPr>
          <w:b/>
          <w:bCs/>
          <w:sz w:val="22"/>
          <w:szCs w:val="20"/>
        </w:rPr>
        <w:t>PRINCIPAL</w:t>
      </w:r>
      <w:r>
        <w:rPr>
          <w:b/>
          <w:bCs/>
          <w:sz w:val="22"/>
          <w:szCs w:val="20"/>
        </w:rPr>
        <w:t xml:space="preserve"> IN CHARGE</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Cs/>
          <w:sz w:val="24"/>
          <w:szCs w:val="22"/>
          <w:u w:val="single"/>
        </w:rPr>
      </w:pPr>
    </w:p>
    <w:p w:rsidR="005665C6" w:rsidRPr="005665C6" w:rsidRDefault="005665C6" w:rsidP="005665C6">
      <w:pPr>
        <w:spacing w:after="120"/>
        <w:rPr>
          <w:b/>
          <w:bCs/>
          <w:sz w:val="22"/>
          <w:szCs w:val="20"/>
        </w:rPr>
      </w:pPr>
      <w:r w:rsidRPr="005665C6">
        <w:rPr>
          <w:b/>
          <w:bCs/>
          <w:sz w:val="22"/>
          <w:szCs w:val="20"/>
        </w:rPr>
        <w:t xml:space="preserve">DESIGN LEADER </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Cs/>
          <w:sz w:val="24"/>
          <w:szCs w:val="22"/>
        </w:rPr>
      </w:pPr>
    </w:p>
    <w:p w:rsidR="005665C6" w:rsidRPr="005665C6" w:rsidRDefault="005665C6" w:rsidP="005665C6">
      <w:pPr>
        <w:spacing w:after="120"/>
        <w:rPr>
          <w:b/>
          <w:bCs/>
          <w:sz w:val="22"/>
          <w:szCs w:val="20"/>
        </w:rPr>
      </w:pPr>
      <w:r w:rsidRPr="005665C6">
        <w:rPr>
          <w:b/>
          <w:bCs/>
          <w:sz w:val="22"/>
          <w:szCs w:val="20"/>
        </w:rPr>
        <w:t>CONSTRUCTION ADMINISTRATOR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
          <w:bCs/>
          <w:sz w:val="22"/>
          <w:szCs w:val="20"/>
        </w:rPr>
      </w:pPr>
    </w:p>
    <w:p w:rsidR="008148D2" w:rsidRDefault="008148D2" w:rsidP="005665C6">
      <w:pPr>
        <w:spacing w:after="120"/>
        <w:rPr>
          <w:b/>
          <w:bCs/>
          <w:sz w:val="22"/>
          <w:szCs w:val="20"/>
        </w:rPr>
      </w:pPr>
    </w:p>
    <w:p w:rsidR="005665C6" w:rsidRPr="005665C6" w:rsidRDefault="00E76041" w:rsidP="005665C6">
      <w:pPr>
        <w:spacing w:after="120"/>
        <w:rPr>
          <w:caps/>
          <w:sz w:val="22"/>
          <w:szCs w:val="22"/>
          <w:u w:val="single"/>
        </w:rPr>
      </w:pPr>
      <w:r>
        <w:rPr>
          <w:b/>
          <w:bCs/>
          <w:sz w:val="22"/>
          <w:szCs w:val="20"/>
        </w:rPr>
        <w:lastRenderedPageBreak/>
        <w:t>Lab Planner/Designer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b/>
          <w:bCs/>
          <w:sz w:val="22"/>
          <w:szCs w:val="20"/>
        </w:rPr>
      </w:pPr>
    </w:p>
    <w:p w:rsidR="005665C6" w:rsidRPr="005665C6" w:rsidRDefault="005665C6" w:rsidP="005665C6">
      <w:pPr>
        <w:spacing w:after="120"/>
        <w:rPr>
          <w:b/>
          <w:bCs/>
          <w:sz w:val="22"/>
          <w:szCs w:val="20"/>
        </w:rPr>
      </w:pPr>
      <w:r w:rsidRPr="005665C6">
        <w:rPr>
          <w:b/>
          <w:bCs/>
          <w:sz w:val="22"/>
          <w:szCs w:val="20"/>
        </w:rPr>
        <w:t>MECHANICAL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5665C6"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Pr>
          <w:bCs/>
          <w:sz w:val="22"/>
          <w:szCs w:val="22"/>
          <w:u w:val="single"/>
        </w:rPr>
        <w:tab/>
      </w:r>
    </w:p>
    <w:p w:rsidR="005665C6" w:rsidRDefault="005665C6" w:rsidP="005665C6">
      <w:pPr>
        <w:spacing w:after="120"/>
        <w:rPr>
          <w:b/>
          <w:bCs/>
          <w:sz w:val="22"/>
          <w:szCs w:val="20"/>
        </w:rPr>
      </w:pPr>
    </w:p>
    <w:p w:rsidR="008148D2" w:rsidRPr="005665C6" w:rsidRDefault="008148D2" w:rsidP="008148D2">
      <w:pPr>
        <w:spacing w:after="120"/>
        <w:rPr>
          <w:b/>
          <w:bCs/>
          <w:sz w:val="22"/>
          <w:szCs w:val="20"/>
        </w:rPr>
      </w:pPr>
      <w:r>
        <w:rPr>
          <w:b/>
          <w:bCs/>
          <w:sz w:val="22"/>
          <w:szCs w:val="20"/>
        </w:rPr>
        <w:t>PLUMBING</w:t>
      </w:r>
      <w:r w:rsidRPr="005665C6">
        <w:rPr>
          <w:b/>
          <w:bCs/>
          <w:sz w:val="22"/>
          <w:szCs w:val="20"/>
        </w:rPr>
        <w:t xml:space="preserve"> ENGINEER</w:t>
      </w:r>
    </w:p>
    <w:p w:rsidR="008148D2" w:rsidRPr="00DA1D75" w:rsidRDefault="008148D2" w:rsidP="008148D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8148D2" w:rsidRPr="00DA1D75" w:rsidRDefault="008148D2" w:rsidP="008148D2">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8148D2" w:rsidRPr="00DA1D75" w:rsidRDefault="008148D2" w:rsidP="008148D2">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8148D2" w:rsidRPr="00DA1D75" w:rsidRDefault="008148D2" w:rsidP="008148D2">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8148D2" w:rsidRPr="00DA1D75" w:rsidRDefault="008148D2" w:rsidP="008148D2">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214659" w:rsidRDefault="00214659" w:rsidP="005665C6">
      <w:pPr>
        <w:spacing w:after="120"/>
        <w:rPr>
          <w:b/>
          <w:bCs/>
          <w:sz w:val="22"/>
          <w:szCs w:val="20"/>
        </w:rPr>
      </w:pPr>
    </w:p>
    <w:p w:rsidR="005665C6" w:rsidRPr="005665C6" w:rsidRDefault="005665C6" w:rsidP="005665C6">
      <w:pPr>
        <w:spacing w:after="120"/>
        <w:rPr>
          <w:b/>
          <w:bCs/>
          <w:sz w:val="22"/>
          <w:szCs w:val="20"/>
        </w:rPr>
      </w:pPr>
      <w:r w:rsidRPr="005665C6">
        <w:rPr>
          <w:b/>
          <w:bCs/>
          <w:sz w:val="22"/>
          <w:szCs w:val="20"/>
        </w:rPr>
        <w:t>ELECTRICAL ENGINEER</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Default="005665C6" w:rsidP="005665C6">
      <w:pPr>
        <w:spacing w:after="120"/>
        <w:rPr>
          <w:sz w:val="24"/>
          <w:szCs w:val="16"/>
        </w:rPr>
      </w:pPr>
    </w:p>
    <w:p w:rsidR="005665C6" w:rsidRPr="005665C6" w:rsidRDefault="005665C6" w:rsidP="005665C6">
      <w:pPr>
        <w:spacing w:after="120"/>
        <w:rPr>
          <w:b/>
          <w:bCs/>
          <w:sz w:val="22"/>
          <w:szCs w:val="20"/>
        </w:rPr>
      </w:pPr>
      <w:r>
        <w:rPr>
          <w:b/>
          <w:bCs/>
          <w:sz w:val="22"/>
          <w:szCs w:val="20"/>
        </w:rPr>
        <w:t>RCDD</w:t>
      </w:r>
    </w:p>
    <w:p w:rsidR="005665C6" w:rsidRPr="00DA1D75" w:rsidRDefault="005665C6" w:rsidP="005665C6">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5665C6" w:rsidRPr="00DA1D75" w:rsidRDefault="005665C6" w:rsidP="005665C6">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5665C6" w:rsidRPr="00DA1D75" w:rsidRDefault="005665C6" w:rsidP="005665C6">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5665C6" w:rsidRPr="00DA1D75" w:rsidRDefault="005665C6" w:rsidP="005665C6">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E76041" w:rsidRPr="005665C6" w:rsidRDefault="00E76041" w:rsidP="00E76041">
      <w:pPr>
        <w:spacing w:after="120"/>
        <w:rPr>
          <w:b/>
          <w:bCs/>
          <w:sz w:val="22"/>
          <w:szCs w:val="20"/>
        </w:rPr>
      </w:pPr>
      <w:r>
        <w:rPr>
          <w:b/>
          <w:bCs/>
          <w:sz w:val="22"/>
          <w:szCs w:val="20"/>
        </w:rPr>
        <w:lastRenderedPageBreak/>
        <w:t>CIVIL</w:t>
      </w:r>
      <w:r w:rsidRPr="005665C6">
        <w:rPr>
          <w:b/>
          <w:bCs/>
          <w:sz w:val="22"/>
          <w:szCs w:val="20"/>
        </w:rPr>
        <w:t xml:space="preserve"> ENGINEER</w:t>
      </w:r>
    </w:p>
    <w:p w:rsidR="00E76041" w:rsidRPr="00DA1D75" w:rsidRDefault="00E76041" w:rsidP="00E76041">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DA1D75">
        <w:rPr>
          <w:sz w:val="22"/>
          <w:szCs w:val="22"/>
        </w:rPr>
        <w:t>Name:</w:t>
      </w:r>
      <w:r w:rsidRPr="00DA1D75">
        <w:rPr>
          <w:sz w:val="22"/>
          <w:szCs w:val="22"/>
        </w:rPr>
        <w:tab/>
      </w:r>
      <w:r w:rsidRPr="00DA1D75">
        <w:rPr>
          <w:sz w:val="22"/>
          <w:szCs w:val="22"/>
          <w:u w:val="single"/>
        </w:rPr>
        <w:tab/>
      </w:r>
      <w:r w:rsidRPr="00DA1D75">
        <w:rPr>
          <w:sz w:val="22"/>
          <w:szCs w:val="22"/>
        </w:rPr>
        <w:tab/>
        <w:t xml:space="preserve"> License #</w:t>
      </w:r>
      <w:r w:rsidRPr="00DA1D75">
        <w:rPr>
          <w:sz w:val="22"/>
          <w:szCs w:val="22"/>
        </w:rPr>
        <w:tab/>
      </w:r>
      <w:r w:rsidRPr="00DA1D75">
        <w:rPr>
          <w:sz w:val="22"/>
          <w:szCs w:val="22"/>
          <w:u w:val="single"/>
        </w:rPr>
        <w:tab/>
      </w:r>
      <w:r w:rsidRPr="00DA1D75">
        <w:rPr>
          <w:sz w:val="22"/>
          <w:szCs w:val="22"/>
        </w:rPr>
        <w:tab/>
        <w:t>Office Location</w:t>
      </w:r>
      <w:r w:rsidRPr="00DA1D75">
        <w:rPr>
          <w:sz w:val="22"/>
          <w:szCs w:val="22"/>
        </w:rPr>
        <w:tab/>
      </w:r>
      <w:r w:rsidRPr="00DA1D75">
        <w:rPr>
          <w:sz w:val="22"/>
          <w:szCs w:val="22"/>
          <w:u w:val="single"/>
        </w:rPr>
        <w:tab/>
      </w:r>
    </w:p>
    <w:p w:rsidR="00E76041" w:rsidRPr="00DA1D75" w:rsidRDefault="00E76041" w:rsidP="00E76041">
      <w:pPr>
        <w:tabs>
          <w:tab w:val="left" w:pos="720"/>
          <w:tab w:val="left" w:pos="3600"/>
          <w:tab w:val="left" w:pos="4140"/>
          <w:tab w:val="left" w:pos="5760"/>
          <w:tab w:val="left" w:pos="7920"/>
        </w:tabs>
        <w:rPr>
          <w:sz w:val="22"/>
          <w:szCs w:val="22"/>
        </w:rPr>
      </w:pPr>
      <w:r w:rsidRPr="00DA1D75">
        <w:rPr>
          <w:sz w:val="22"/>
          <w:szCs w:val="22"/>
        </w:rPr>
        <w:t>List of most recent North Carolina State-owned projects on which this person has participated:</w:t>
      </w:r>
    </w:p>
    <w:p w:rsidR="00E76041" w:rsidRPr="00DA1D75" w:rsidRDefault="00E76041" w:rsidP="00E76041">
      <w:pPr>
        <w:tabs>
          <w:tab w:val="left" w:pos="-360"/>
          <w:tab w:val="left" w:pos="0"/>
          <w:tab w:val="left" w:pos="2880"/>
          <w:tab w:val="left" w:pos="3870"/>
          <w:tab w:val="left" w:pos="5400"/>
          <w:tab w:val="left" w:pos="7560"/>
        </w:tabs>
        <w:rPr>
          <w:b/>
          <w:bCs/>
          <w:sz w:val="22"/>
          <w:szCs w:val="22"/>
        </w:rPr>
      </w:pPr>
      <w:r w:rsidRPr="00DA1D75">
        <w:rPr>
          <w:sz w:val="22"/>
          <w:szCs w:val="22"/>
        </w:rPr>
        <w:t xml:space="preserve">    </w:t>
      </w:r>
      <w:r w:rsidRPr="00DA1D75">
        <w:rPr>
          <w:sz w:val="22"/>
          <w:szCs w:val="22"/>
        </w:rPr>
        <w:tab/>
        <w:t xml:space="preserve"> </w:t>
      </w:r>
      <w:r w:rsidRPr="00DA1D75">
        <w:rPr>
          <w:sz w:val="22"/>
          <w:szCs w:val="22"/>
        </w:rPr>
        <w:tab/>
      </w:r>
      <w:r w:rsidRPr="00DA1D75">
        <w:rPr>
          <w:b/>
          <w:bCs/>
          <w:sz w:val="22"/>
          <w:szCs w:val="22"/>
        </w:rPr>
        <w:t>%</w:t>
      </w:r>
    </w:p>
    <w:p w:rsidR="00E76041" w:rsidRPr="00DA1D75" w:rsidRDefault="00E76041" w:rsidP="00E76041">
      <w:pPr>
        <w:tabs>
          <w:tab w:val="left" w:pos="-360"/>
          <w:tab w:val="left" w:pos="3600"/>
          <w:tab w:val="left" w:pos="4860"/>
          <w:tab w:val="left" w:pos="7200"/>
        </w:tabs>
        <w:rPr>
          <w:b/>
          <w:bCs/>
          <w:sz w:val="22"/>
          <w:szCs w:val="22"/>
        </w:rPr>
      </w:pPr>
      <w:r w:rsidRPr="00DA1D75">
        <w:rPr>
          <w:b/>
          <w:bCs/>
          <w:sz w:val="22"/>
          <w:szCs w:val="22"/>
        </w:rPr>
        <w:t>Past or Current Projects</w:t>
      </w:r>
      <w:r w:rsidRPr="00DA1D75">
        <w:rPr>
          <w:sz w:val="22"/>
          <w:szCs w:val="22"/>
        </w:rPr>
        <w:tab/>
      </w:r>
      <w:r w:rsidRPr="00DA1D75">
        <w:rPr>
          <w:b/>
          <w:bCs/>
          <w:sz w:val="22"/>
          <w:szCs w:val="22"/>
        </w:rPr>
        <w:t>Complete</w:t>
      </w:r>
      <w:r w:rsidRPr="00DA1D75">
        <w:rPr>
          <w:sz w:val="22"/>
          <w:szCs w:val="22"/>
        </w:rPr>
        <w:tab/>
      </w:r>
      <w:r w:rsidRPr="00DA1D75">
        <w:rPr>
          <w:b/>
          <w:bCs/>
          <w:sz w:val="22"/>
          <w:szCs w:val="22"/>
        </w:rPr>
        <w:t>Location</w:t>
      </w:r>
      <w:r w:rsidRPr="00DA1D75">
        <w:rPr>
          <w:b/>
          <w:bCs/>
          <w:sz w:val="22"/>
          <w:szCs w:val="22"/>
        </w:rPr>
        <w:tab/>
        <w:t>Responsibility</w:t>
      </w:r>
    </w:p>
    <w:p w:rsidR="00E76041" w:rsidRPr="00DA1D75" w:rsidRDefault="00E76041" w:rsidP="00E76041">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E76041" w:rsidRPr="00DA1D75" w:rsidRDefault="00E76041" w:rsidP="00E76041">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E76041" w:rsidRPr="00DA1D75" w:rsidRDefault="00E76041" w:rsidP="00E76041">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E76041" w:rsidRPr="00DA1D75" w:rsidRDefault="00E76041" w:rsidP="00E76041">
      <w:pPr>
        <w:tabs>
          <w:tab w:val="left" w:pos="-360"/>
          <w:tab w:val="left" w:pos="3060"/>
          <w:tab w:val="left" w:pos="3600"/>
          <w:tab w:val="left" w:pos="4410"/>
          <w:tab w:val="left" w:pos="4860"/>
          <w:tab w:val="left" w:pos="6840"/>
          <w:tab w:val="left" w:pos="7200"/>
          <w:tab w:val="left" w:pos="8820"/>
        </w:tabs>
        <w:rPr>
          <w:bCs/>
          <w:sz w:val="22"/>
          <w:szCs w:val="22"/>
          <w:u w:val="single"/>
        </w:rPr>
      </w:pP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r w:rsidRPr="00DA1D75">
        <w:rPr>
          <w:bCs/>
          <w:sz w:val="22"/>
          <w:szCs w:val="22"/>
        </w:rPr>
        <w:tab/>
      </w:r>
      <w:r w:rsidRPr="00DA1D75">
        <w:rPr>
          <w:bCs/>
          <w:sz w:val="22"/>
          <w:szCs w:val="22"/>
          <w:u w:val="single"/>
        </w:rPr>
        <w:tab/>
      </w:r>
    </w:p>
    <w:p w:rsidR="005665C6" w:rsidRPr="00DA1D75" w:rsidRDefault="005665C6" w:rsidP="005665C6">
      <w:pPr>
        <w:tabs>
          <w:tab w:val="left" w:pos="5940"/>
          <w:tab w:val="right" w:pos="10800"/>
        </w:tabs>
        <w:rPr>
          <w:sz w:val="24"/>
          <w:szCs w:val="16"/>
        </w:rPr>
      </w:pPr>
    </w:p>
    <w:p w:rsidR="005665C6" w:rsidRPr="00DA1D75" w:rsidRDefault="005665C6" w:rsidP="005665C6">
      <w:pPr>
        <w:tabs>
          <w:tab w:val="left" w:pos="5940"/>
          <w:tab w:val="right" w:pos="10800"/>
        </w:tabs>
        <w:rPr>
          <w:sz w:val="24"/>
          <w:szCs w:val="16"/>
        </w:rPr>
      </w:pPr>
    </w:p>
    <w:p w:rsidR="008148D2" w:rsidRDefault="008148D2" w:rsidP="008148D2">
      <w:pPr>
        <w:tabs>
          <w:tab w:val="left" w:pos="1440"/>
          <w:tab w:val="left" w:pos="4410"/>
          <w:tab w:val="left" w:pos="4860"/>
          <w:tab w:val="right" w:pos="10800"/>
        </w:tabs>
        <w:jc w:val="right"/>
        <w:rPr>
          <w:rFonts w:ascii="Arial" w:hAnsi="Arial" w:cs="Arial"/>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8148D2" w:rsidRDefault="008148D2" w:rsidP="008148D2">
      <w:pPr>
        <w:tabs>
          <w:tab w:val="left" w:pos="1440"/>
          <w:tab w:val="left" w:pos="4410"/>
          <w:tab w:val="left" w:pos="4860"/>
          <w:tab w:val="right" w:pos="10800"/>
        </w:tabs>
        <w:jc w:val="right"/>
        <w:rPr>
          <w:sz w:val="22"/>
          <w:szCs w:val="16"/>
        </w:rPr>
      </w:pPr>
    </w:p>
    <w:p w:rsidR="005665C6" w:rsidRDefault="005665C6" w:rsidP="008148D2">
      <w:pPr>
        <w:tabs>
          <w:tab w:val="left" w:pos="1440"/>
          <w:tab w:val="left" w:pos="4410"/>
          <w:tab w:val="left" w:pos="4860"/>
          <w:tab w:val="right" w:pos="10800"/>
        </w:tabs>
        <w:jc w:val="right"/>
        <w:rPr>
          <w:sz w:val="22"/>
          <w:szCs w:val="16"/>
          <w:u w:val="single"/>
        </w:rPr>
      </w:pPr>
      <w:r w:rsidRPr="008148D2">
        <w:rPr>
          <w:sz w:val="22"/>
          <w:szCs w:val="16"/>
        </w:rPr>
        <w:t>Submitted by:</w:t>
      </w:r>
      <w:r w:rsidRPr="008148D2">
        <w:rPr>
          <w:sz w:val="22"/>
          <w:szCs w:val="16"/>
        </w:rPr>
        <w:tab/>
      </w:r>
      <w:r w:rsidRPr="008148D2">
        <w:rPr>
          <w:sz w:val="22"/>
          <w:szCs w:val="16"/>
          <w:u w:val="single"/>
        </w:rPr>
        <w:tab/>
      </w:r>
    </w:p>
    <w:p w:rsidR="008148D2" w:rsidRPr="008148D2" w:rsidRDefault="008148D2" w:rsidP="008148D2">
      <w:pPr>
        <w:tabs>
          <w:tab w:val="left" w:pos="1440"/>
          <w:tab w:val="left" w:pos="4410"/>
          <w:tab w:val="left" w:pos="4860"/>
          <w:tab w:val="right" w:pos="10800"/>
        </w:tabs>
        <w:jc w:val="right"/>
        <w:rPr>
          <w:sz w:val="22"/>
          <w:szCs w:val="16"/>
        </w:rPr>
      </w:pPr>
    </w:p>
    <w:p w:rsidR="00F87F6A" w:rsidRPr="008148D2" w:rsidRDefault="005665C6" w:rsidP="008148D2">
      <w:pPr>
        <w:tabs>
          <w:tab w:val="left" w:pos="1440"/>
          <w:tab w:val="left" w:pos="4410"/>
          <w:tab w:val="left" w:pos="4860"/>
          <w:tab w:val="right" w:pos="10800"/>
        </w:tabs>
        <w:jc w:val="right"/>
        <w:rPr>
          <w:sz w:val="22"/>
          <w:szCs w:val="16"/>
          <w:u w:val="single"/>
        </w:rPr>
      </w:pPr>
      <w:r w:rsidRPr="008148D2">
        <w:rPr>
          <w:sz w:val="22"/>
          <w:szCs w:val="16"/>
        </w:rPr>
        <w:t>Signature:</w:t>
      </w:r>
      <w:r w:rsidRPr="008148D2">
        <w:rPr>
          <w:sz w:val="22"/>
          <w:szCs w:val="16"/>
        </w:rPr>
        <w:tab/>
      </w:r>
      <w:r w:rsidRPr="008148D2">
        <w:rPr>
          <w:sz w:val="22"/>
          <w:szCs w:val="16"/>
          <w:u w:val="single"/>
        </w:rPr>
        <w:tab/>
      </w:r>
    </w:p>
    <w:sectPr w:rsidR="00F87F6A" w:rsidRPr="008148D2" w:rsidSect="005665C6">
      <w:type w:val="continuous"/>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0C8"/>
    <w:multiLevelType w:val="hybridMultilevel"/>
    <w:tmpl w:val="0E4CC314"/>
    <w:lvl w:ilvl="0" w:tplc="A44CA704">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61CBD"/>
    <w:multiLevelType w:val="hybridMultilevel"/>
    <w:tmpl w:val="906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70C77"/>
    <w:multiLevelType w:val="hybridMultilevel"/>
    <w:tmpl w:val="D9E243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546E8"/>
    <w:multiLevelType w:val="hybridMultilevel"/>
    <w:tmpl w:val="8472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8277A"/>
    <w:multiLevelType w:val="hybridMultilevel"/>
    <w:tmpl w:val="72CEE624"/>
    <w:lvl w:ilvl="0" w:tplc="A44CA7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BB"/>
    <w:rsid w:val="00000E6D"/>
    <w:rsid w:val="00007C81"/>
    <w:rsid w:val="00055108"/>
    <w:rsid w:val="000B07B3"/>
    <w:rsid w:val="000C0214"/>
    <w:rsid w:val="000C2448"/>
    <w:rsid w:val="000E5D03"/>
    <w:rsid w:val="000F54F7"/>
    <w:rsid w:val="00126159"/>
    <w:rsid w:val="001A63B8"/>
    <w:rsid w:val="001C44A9"/>
    <w:rsid w:val="00214659"/>
    <w:rsid w:val="00262EF7"/>
    <w:rsid w:val="0026345D"/>
    <w:rsid w:val="00294B5C"/>
    <w:rsid w:val="002F46EC"/>
    <w:rsid w:val="003C7B81"/>
    <w:rsid w:val="003F0786"/>
    <w:rsid w:val="00495F53"/>
    <w:rsid w:val="004962EA"/>
    <w:rsid w:val="004A2B5D"/>
    <w:rsid w:val="004E0CBB"/>
    <w:rsid w:val="004F6D45"/>
    <w:rsid w:val="005225FB"/>
    <w:rsid w:val="005665C6"/>
    <w:rsid w:val="0058794C"/>
    <w:rsid w:val="00641C32"/>
    <w:rsid w:val="00676F64"/>
    <w:rsid w:val="0068736B"/>
    <w:rsid w:val="00692622"/>
    <w:rsid w:val="006C0246"/>
    <w:rsid w:val="006E7C13"/>
    <w:rsid w:val="00740BD8"/>
    <w:rsid w:val="007A15F8"/>
    <w:rsid w:val="008057A9"/>
    <w:rsid w:val="008148D2"/>
    <w:rsid w:val="008439C3"/>
    <w:rsid w:val="00880A95"/>
    <w:rsid w:val="008A0490"/>
    <w:rsid w:val="008B4292"/>
    <w:rsid w:val="009176BF"/>
    <w:rsid w:val="00936EBC"/>
    <w:rsid w:val="009612C3"/>
    <w:rsid w:val="009823BB"/>
    <w:rsid w:val="00991738"/>
    <w:rsid w:val="009D725A"/>
    <w:rsid w:val="00A24DAB"/>
    <w:rsid w:val="00A25CAE"/>
    <w:rsid w:val="00A35641"/>
    <w:rsid w:val="00A47780"/>
    <w:rsid w:val="00A70721"/>
    <w:rsid w:val="00A819F4"/>
    <w:rsid w:val="00A83162"/>
    <w:rsid w:val="00A86B66"/>
    <w:rsid w:val="00AC7EC9"/>
    <w:rsid w:val="00B47C97"/>
    <w:rsid w:val="00B638AA"/>
    <w:rsid w:val="00B83876"/>
    <w:rsid w:val="00C03D18"/>
    <w:rsid w:val="00C832CD"/>
    <w:rsid w:val="00C841DC"/>
    <w:rsid w:val="00CA1270"/>
    <w:rsid w:val="00CE1340"/>
    <w:rsid w:val="00D244B1"/>
    <w:rsid w:val="00D531FB"/>
    <w:rsid w:val="00E00983"/>
    <w:rsid w:val="00E414E8"/>
    <w:rsid w:val="00E73788"/>
    <w:rsid w:val="00E76041"/>
    <w:rsid w:val="00EA1DF1"/>
    <w:rsid w:val="00F21009"/>
    <w:rsid w:val="00F40457"/>
    <w:rsid w:val="00F87F6A"/>
    <w:rsid w:val="00FB70D6"/>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74DC"/>
  <w15:chartTrackingRefBased/>
  <w15:docId w15:val="{21CB50B4-E876-4564-8B70-428A4D3F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B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665C6"/>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3BB"/>
    <w:pPr>
      <w:jc w:val="both"/>
    </w:pPr>
    <w:rPr>
      <w:sz w:val="22"/>
      <w:szCs w:val="20"/>
    </w:rPr>
  </w:style>
  <w:style w:type="character" w:customStyle="1" w:styleId="BodyTextChar">
    <w:name w:val="Body Text Char"/>
    <w:basedOn w:val="DefaultParagraphFont"/>
    <w:link w:val="BodyText"/>
    <w:rsid w:val="009823BB"/>
    <w:rPr>
      <w:rFonts w:ascii="Times New Roman" w:eastAsia="Times New Roman" w:hAnsi="Times New Roman" w:cs="Times New Roman"/>
      <w:szCs w:val="20"/>
    </w:rPr>
  </w:style>
  <w:style w:type="character" w:styleId="Hyperlink">
    <w:name w:val="Hyperlink"/>
    <w:basedOn w:val="DefaultParagraphFont"/>
    <w:uiPriority w:val="99"/>
    <w:unhideWhenUsed/>
    <w:rsid w:val="00641C32"/>
    <w:rPr>
      <w:color w:val="0563C1" w:themeColor="hyperlink"/>
      <w:u w:val="single"/>
    </w:rPr>
  </w:style>
  <w:style w:type="character" w:styleId="FollowedHyperlink">
    <w:name w:val="FollowedHyperlink"/>
    <w:basedOn w:val="DefaultParagraphFont"/>
    <w:uiPriority w:val="99"/>
    <w:semiHidden/>
    <w:unhideWhenUsed/>
    <w:rsid w:val="009176BF"/>
    <w:rPr>
      <w:color w:val="954F72" w:themeColor="followedHyperlink"/>
      <w:u w:val="single"/>
    </w:rPr>
  </w:style>
  <w:style w:type="paragraph" w:styleId="ListParagraph">
    <w:name w:val="List Paragraph"/>
    <w:basedOn w:val="Normal"/>
    <w:uiPriority w:val="34"/>
    <w:qFormat/>
    <w:rsid w:val="00FF381D"/>
    <w:pPr>
      <w:ind w:left="720"/>
      <w:contextualSpacing/>
    </w:pPr>
  </w:style>
  <w:style w:type="character" w:customStyle="1" w:styleId="Heading1Char">
    <w:name w:val="Heading 1 Char"/>
    <w:basedOn w:val="DefaultParagraphFont"/>
    <w:link w:val="Heading1"/>
    <w:rsid w:val="005665C6"/>
    <w:rPr>
      <w:rFonts w:ascii="Times New Roman" w:eastAsia="Times New Roman" w:hAnsi="Times New Roman" w:cs="Times New Roman"/>
      <w:b/>
      <w:bCs/>
      <w:sz w:val="24"/>
      <w:szCs w:val="24"/>
    </w:rPr>
  </w:style>
  <w:style w:type="paragraph" w:customStyle="1" w:styleId="Normal1">
    <w:name w:val="Normal1"/>
    <w:basedOn w:val="Normal"/>
    <w:rsid w:val="00B47C97"/>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basedOn w:val="DefaultParagraphFont"/>
    <w:rsid w:val="00B4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ilities.uncc.edu/DCManual" TargetMode="External"/><Relationship Id="rId5" Type="http://schemas.openxmlformats.org/officeDocument/2006/relationships/hyperlink" Target="mailto:jbachtel@un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Frere, Elizabeth</dc:creator>
  <cp:keywords/>
  <dc:description/>
  <cp:lastModifiedBy>Clay, Joyce</cp:lastModifiedBy>
  <cp:revision>3</cp:revision>
  <dcterms:created xsi:type="dcterms:W3CDTF">2019-05-30T13:00:00Z</dcterms:created>
  <dcterms:modified xsi:type="dcterms:W3CDTF">2019-05-30T13:06:00Z</dcterms:modified>
</cp:coreProperties>
</file>