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50" w:rsidRPr="0078190E" w:rsidRDefault="000B5150">
      <w:pPr>
        <w:rPr>
          <w:b/>
          <w:bCs/>
          <w:i/>
          <w:iCs/>
          <w:sz w:val="24"/>
          <w:szCs w:val="22"/>
        </w:rPr>
      </w:pPr>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 xml:space="preserve">North </w:t>
        </w:r>
        <w:r w:rsidRPr="0078190E">
          <w:rPr>
            <w:b/>
            <w:bCs/>
            <w:i/>
            <w:iCs/>
            <w:sz w:val="24"/>
            <w:szCs w:val="22"/>
          </w:rPr>
          <w:t>Carolina</w:t>
        </w:r>
      </w:smartTag>
      <w:r w:rsidRPr="0078190E">
        <w:rPr>
          <w:b/>
          <w:bCs/>
          <w:i/>
          <w:iCs/>
          <w:sz w:val="24"/>
          <w:szCs w:val="22"/>
        </w:rPr>
        <w:t xml:space="preserve"> at </w:t>
      </w:r>
      <w:smartTag w:uri="urn:schemas-microsoft-com:office:smarttags" w:element="place">
        <w:smartTag w:uri="urn:schemas-microsoft-com:office:smarttags" w:element="City">
          <w:r w:rsidRPr="0078190E">
            <w:rPr>
              <w:b/>
              <w:bCs/>
              <w:i/>
              <w:iCs/>
              <w:sz w:val="24"/>
              <w:szCs w:val="22"/>
            </w:rPr>
            <w:t>Charlotte</w:t>
          </w:r>
        </w:smartTag>
      </w:smartTag>
    </w:p>
    <w:p w:rsidR="000B5150" w:rsidRPr="0078190E" w:rsidRDefault="003835CA">
      <w:pPr>
        <w:rPr>
          <w:sz w:val="24"/>
          <w:szCs w:val="20"/>
        </w:rPr>
      </w:pPr>
      <w:r w:rsidRPr="0078190E">
        <w:rPr>
          <w:sz w:val="24"/>
          <w:szCs w:val="20"/>
        </w:rPr>
        <w:t>Capital Projects</w:t>
      </w:r>
    </w:p>
    <w:p w:rsidR="000B5150" w:rsidRDefault="000B5150">
      <w:pPr>
        <w:rPr>
          <w:sz w:val="24"/>
          <w:szCs w:val="20"/>
        </w:rPr>
      </w:pPr>
      <w:r w:rsidRPr="0078190E">
        <w:rPr>
          <w:sz w:val="24"/>
          <w:szCs w:val="20"/>
        </w:rPr>
        <w:t xml:space="preserve">Facilities Management </w:t>
      </w:r>
    </w:p>
    <w:p w:rsidR="00F0416E" w:rsidRPr="00F0416E" w:rsidRDefault="00F0416E">
      <w:pPr>
        <w:rPr>
          <w:b/>
          <w:bCs/>
          <w:sz w:val="24"/>
          <w:szCs w:val="20"/>
        </w:rPr>
      </w:pPr>
      <w:r>
        <w:rPr>
          <w:b/>
          <w:sz w:val="24"/>
          <w:szCs w:val="20"/>
        </w:rPr>
        <w:t>HICKORY HALL, ROOM 35B</w:t>
      </w:r>
    </w:p>
    <w:p w:rsidR="000B5150" w:rsidRPr="0078190E" w:rsidRDefault="000B5150">
      <w:pPr>
        <w:rPr>
          <w:b/>
          <w:bCs/>
          <w:sz w:val="24"/>
          <w:szCs w:val="20"/>
        </w:rPr>
      </w:pPr>
      <w:smartTag w:uri="urn:schemas-microsoft-com:office:smarttags" w:element="Street">
        <w:smartTag w:uri="urn:schemas-microsoft-com:office:smarttags" w:element="address">
          <w:r w:rsidRPr="0078190E">
            <w:rPr>
              <w:sz w:val="24"/>
              <w:szCs w:val="20"/>
            </w:rPr>
            <w:t>9201 University City Blvd.</w:t>
          </w:r>
        </w:smartTag>
      </w:smartTag>
    </w:p>
    <w:p w:rsidR="000B5150" w:rsidRPr="0078190E" w:rsidRDefault="000B5150">
      <w:pPr>
        <w:rPr>
          <w:sz w:val="24"/>
          <w:szCs w:val="20"/>
        </w:rPr>
      </w:pPr>
      <w:smartTag w:uri="urn:schemas-microsoft-com:office:smarttags" w:element="place">
        <w:smartTag w:uri="urn:schemas-microsoft-com:office:smarttags" w:element="City">
          <w:r w:rsidRPr="0078190E">
            <w:rPr>
              <w:sz w:val="24"/>
              <w:szCs w:val="20"/>
            </w:rPr>
            <w:t>Charlotte</w:t>
          </w:r>
        </w:smartTag>
        <w:r w:rsidRPr="0078190E">
          <w:rPr>
            <w:sz w:val="24"/>
            <w:szCs w:val="20"/>
          </w:rPr>
          <w:t xml:space="preserve">, </w:t>
        </w:r>
        <w:smartTag w:uri="urn:schemas-microsoft-com:office:smarttags" w:element="State">
          <w:r w:rsidRPr="0078190E">
            <w:rPr>
              <w:sz w:val="24"/>
              <w:szCs w:val="20"/>
            </w:rPr>
            <w:t>N.C.</w:t>
          </w:r>
        </w:smartTag>
        <w:r w:rsidRPr="0078190E">
          <w:rPr>
            <w:sz w:val="24"/>
            <w:szCs w:val="20"/>
          </w:rPr>
          <w:t xml:space="preserve"> </w:t>
        </w:r>
        <w:smartTag w:uri="urn:schemas-microsoft-com:office:smarttags" w:element="PostalCode">
          <w:r w:rsidRPr="0078190E">
            <w:rPr>
              <w:sz w:val="24"/>
              <w:szCs w:val="20"/>
            </w:rPr>
            <w:t>28223-0001</w:t>
          </w:r>
        </w:smartTag>
      </w:smartTag>
    </w:p>
    <w:p w:rsidR="000B5150" w:rsidRPr="0078190E" w:rsidRDefault="000B5150">
      <w:pPr>
        <w:rPr>
          <w:sz w:val="24"/>
          <w:szCs w:val="20"/>
        </w:rPr>
      </w:pPr>
      <w:r w:rsidRPr="0078190E">
        <w:rPr>
          <w:sz w:val="24"/>
          <w:szCs w:val="20"/>
        </w:rPr>
        <w:t>TEL: 704/687-</w:t>
      </w:r>
      <w:r w:rsidR="004354F5" w:rsidRPr="0078190E">
        <w:rPr>
          <w:sz w:val="24"/>
          <w:szCs w:val="20"/>
        </w:rPr>
        <w:t>0615</w:t>
      </w:r>
    </w:p>
    <w:p w:rsidR="000B5150" w:rsidRPr="0078190E" w:rsidRDefault="000B5150">
      <w:pPr>
        <w:rPr>
          <w:sz w:val="24"/>
        </w:rPr>
      </w:pPr>
    </w:p>
    <w:p w:rsidR="002E6428" w:rsidRPr="0078190E" w:rsidRDefault="000B5150">
      <w:pPr>
        <w:rPr>
          <w:b/>
          <w:sz w:val="24"/>
          <w:szCs w:val="20"/>
        </w:rPr>
      </w:pPr>
      <w:r w:rsidRPr="0078190E">
        <w:rPr>
          <w:bCs/>
          <w:sz w:val="24"/>
          <w:szCs w:val="20"/>
        </w:rPr>
        <w:t>PROJECT</w:t>
      </w:r>
      <w:r w:rsidRPr="0078190E">
        <w:rPr>
          <w:sz w:val="24"/>
          <w:szCs w:val="20"/>
        </w:rPr>
        <w:t>:</w:t>
      </w:r>
      <w:r w:rsidRPr="0078190E">
        <w:rPr>
          <w:sz w:val="24"/>
          <w:szCs w:val="20"/>
        </w:rPr>
        <w:tab/>
      </w:r>
      <w:r w:rsidR="002E6428" w:rsidRPr="0078190E">
        <w:rPr>
          <w:b/>
          <w:sz w:val="24"/>
          <w:szCs w:val="20"/>
        </w:rPr>
        <w:t>UNC Charlotte</w:t>
      </w:r>
    </w:p>
    <w:p w:rsidR="000B5150" w:rsidRPr="0078190E" w:rsidRDefault="00787B34" w:rsidP="002E6428">
      <w:pPr>
        <w:ind w:left="720" w:firstLine="720"/>
        <w:rPr>
          <w:b/>
          <w:bCs/>
          <w:sz w:val="24"/>
        </w:rPr>
      </w:pPr>
      <w:r>
        <w:rPr>
          <w:b/>
          <w:sz w:val="24"/>
          <w:szCs w:val="20"/>
        </w:rPr>
        <w:t>Sanitary Sewer Master Plan Update</w:t>
      </w:r>
    </w:p>
    <w:p w:rsidR="000B5150" w:rsidRPr="0078190E" w:rsidRDefault="000B5150">
      <w:pPr>
        <w:rPr>
          <w:sz w:val="24"/>
          <w:szCs w:val="20"/>
        </w:rPr>
      </w:pPr>
      <w:r w:rsidRPr="0078190E">
        <w:rPr>
          <w:bCs/>
          <w:sz w:val="24"/>
          <w:szCs w:val="20"/>
        </w:rPr>
        <w:tab/>
        <w:t xml:space="preserve">       </w:t>
      </w:r>
      <w:r w:rsidRPr="0078190E">
        <w:rPr>
          <w:bCs/>
          <w:sz w:val="24"/>
          <w:szCs w:val="20"/>
        </w:rPr>
        <w:tab/>
      </w:r>
    </w:p>
    <w:p w:rsidR="000B5150" w:rsidRPr="0078190E" w:rsidRDefault="000B5150" w:rsidP="00A75836">
      <w:pPr>
        <w:rPr>
          <w:sz w:val="24"/>
        </w:rPr>
      </w:pPr>
    </w:p>
    <w:p w:rsidR="00050FE0" w:rsidRPr="0078190E" w:rsidRDefault="000B5150" w:rsidP="00A75836">
      <w:pPr>
        <w:pStyle w:val="BodyText"/>
        <w:jc w:val="left"/>
        <w:rPr>
          <w:sz w:val="24"/>
        </w:rPr>
      </w:pPr>
      <w:r w:rsidRPr="0078190E">
        <w:rPr>
          <w:sz w:val="24"/>
        </w:rPr>
        <w:t>Thank you for your interest in the subject project.  This information is being provided to all firms which express an interest in the project.  Limit the size of your submittal document to no greater than</w:t>
      </w:r>
      <w:r w:rsidR="000A7D89" w:rsidRPr="0078190E">
        <w:rPr>
          <w:sz w:val="24"/>
        </w:rPr>
        <w:t xml:space="preserve"> </w:t>
      </w:r>
      <w:r w:rsidRPr="0078190E">
        <w:rPr>
          <w:sz w:val="24"/>
        </w:rPr>
        <w:t>12½ inches in height and 9½ inches in width</w:t>
      </w:r>
      <w:r w:rsidR="002F486C" w:rsidRPr="0078190E">
        <w:rPr>
          <w:sz w:val="24"/>
        </w:rPr>
        <w:t xml:space="preserve"> </w:t>
      </w:r>
      <w:r w:rsidR="002F486C" w:rsidRPr="0078190E">
        <w:rPr>
          <w:b/>
          <w:sz w:val="24"/>
        </w:rPr>
        <w:t xml:space="preserve">maximum </w:t>
      </w:r>
      <w:r w:rsidR="00DE2D71" w:rsidRPr="0078190E">
        <w:rPr>
          <w:b/>
          <w:sz w:val="24"/>
        </w:rPr>
        <w:t>4</w:t>
      </w:r>
      <w:r w:rsidR="002F486C" w:rsidRPr="0078190E">
        <w:rPr>
          <w:b/>
          <w:sz w:val="24"/>
        </w:rPr>
        <w:t>0 pages</w:t>
      </w:r>
      <w:r w:rsidR="000A7D89" w:rsidRPr="0078190E">
        <w:rPr>
          <w:b/>
          <w:sz w:val="24"/>
        </w:rPr>
        <w:t xml:space="preserve"> – including </w:t>
      </w:r>
      <w:r w:rsidR="000A7D89" w:rsidRPr="00CB0BC7">
        <w:rPr>
          <w:b/>
          <w:sz w:val="24"/>
        </w:rPr>
        <w:t>standard forms</w:t>
      </w:r>
      <w:r w:rsidRPr="00CB0BC7">
        <w:rPr>
          <w:sz w:val="24"/>
        </w:rPr>
        <w:t xml:space="preserve">.  Submittals are due in my office by </w:t>
      </w:r>
      <w:r w:rsidR="008F3299" w:rsidRPr="00CB0BC7">
        <w:rPr>
          <w:sz w:val="24"/>
        </w:rPr>
        <w:t>2</w:t>
      </w:r>
      <w:r w:rsidRPr="00CB0BC7">
        <w:rPr>
          <w:sz w:val="24"/>
        </w:rPr>
        <w:t>:00 p.m.,</w:t>
      </w:r>
      <w:r w:rsidR="002E6428" w:rsidRPr="00CB0BC7">
        <w:rPr>
          <w:b/>
          <w:sz w:val="24"/>
        </w:rPr>
        <w:t xml:space="preserve"> </w:t>
      </w:r>
      <w:r w:rsidR="006931EF" w:rsidRPr="00517A75">
        <w:rPr>
          <w:b/>
          <w:sz w:val="24"/>
        </w:rPr>
        <w:t xml:space="preserve">Wednesday, </w:t>
      </w:r>
      <w:r w:rsidR="00CB0BC7" w:rsidRPr="00517A75">
        <w:rPr>
          <w:b/>
          <w:sz w:val="24"/>
        </w:rPr>
        <w:t xml:space="preserve">April </w:t>
      </w:r>
      <w:r w:rsidR="00517A75" w:rsidRPr="00517A75">
        <w:rPr>
          <w:b/>
          <w:sz w:val="24"/>
        </w:rPr>
        <w:t>19</w:t>
      </w:r>
      <w:r w:rsidR="006931EF" w:rsidRPr="00517A75">
        <w:rPr>
          <w:b/>
          <w:sz w:val="24"/>
        </w:rPr>
        <w:t>, 2017</w:t>
      </w:r>
      <w:r w:rsidRPr="00CB0BC7">
        <w:rPr>
          <w:sz w:val="24"/>
        </w:rPr>
        <w:t>.</w:t>
      </w:r>
      <w:r w:rsidR="002F486C" w:rsidRPr="00CB0BC7">
        <w:rPr>
          <w:sz w:val="24"/>
        </w:rPr>
        <w:t xml:space="preserve"> </w:t>
      </w:r>
      <w:r w:rsidRPr="00CB0BC7">
        <w:rPr>
          <w:sz w:val="24"/>
        </w:rPr>
        <w:t xml:space="preserve"> </w:t>
      </w:r>
      <w:r w:rsidRPr="00CB0BC7">
        <w:rPr>
          <w:bCs/>
          <w:sz w:val="24"/>
        </w:rPr>
        <w:t>Do</w:t>
      </w:r>
      <w:r w:rsidRPr="0078190E">
        <w:rPr>
          <w:bCs/>
          <w:sz w:val="24"/>
        </w:rPr>
        <w:t xml:space="preserve"> not transmit any submittal information via email.</w:t>
      </w:r>
      <w:r w:rsidRPr="0078190E">
        <w:rPr>
          <w:sz w:val="24"/>
        </w:rPr>
        <w:t xml:space="preserve"> </w:t>
      </w:r>
    </w:p>
    <w:p w:rsidR="00050FE0" w:rsidRPr="0078190E" w:rsidRDefault="00050FE0" w:rsidP="00A75836">
      <w:pPr>
        <w:rPr>
          <w:sz w:val="24"/>
          <w:szCs w:val="20"/>
        </w:rPr>
      </w:pPr>
    </w:p>
    <w:p w:rsidR="001F15E6" w:rsidRPr="0078190E" w:rsidRDefault="001F15E6" w:rsidP="001F15E6">
      <w:pPr>
        <w:rPr>
          <w:sz w:val="24"/>
          <w:szCs w:val="20"/>
        </w:rPr>
      </w:pPr>
      <w:r w:rsidRPr="0078190E">
        <w:rPr>
          <w:sz w:val="24"/>
          <w:szCs w:val="20"/>
        </w:rPr>
        <w:t xml:space="preserve">Submittals </w:t>
      </w:r>
      <w:r w:rsidRPr="0078190E">
        <w:rPr>
          <w:b/>
          <w:sz w:val="24"/>
          <w:szCs w:val="20"/>
        </w:rPr>
        <w:t>must</w:t>
      </w:r>
      <w:r w:rsidRPr="0078190E">
        <w:rPr>
          <w:sz w:val="24"/>
          <w:szCs w:val="20"/>
        </w:rPr>
        <w:t xml:space="preserve"> include the cover sheet, Sections I and II of the Standard Form 330, the Supplemental Information Form, along with any additional information considered appropriate.  Please deliver </w:t>
      </w:r>
      <w:r w:rsidRPr="0078190E">
        <w:rPr>
          <w:b/>
          <w:sz w:val="24"/>
          <w:szCs w:val="20"/>
          <w:u w:val="single"/>
        </w:rPr>
        <w:t>five</w:t>
      </w:r>
      <w:r w:rsidRPr="0078190E">
        <w:rPr>
          <w:sz w:val="24"/>
          <w:szCs w:val="20"/>
        </w:rPr>
        <w:t xml:space="preserve"> copies of the submittal, along with </w:t>
      </w:r>
      <w:r w:rsidRPr="0078190E">
        <w:rPr>
          <w:b/>
          <w:sz w:val="24"/>
          <w:szCs w:val="20"/>
          <w:u w:val="single"/>
        </w:rPr>
        <w:t>one</w:t>
      </w:r>
      <w:r w:rsidRPr="0078190E">
        <w:rPr>
          <w:sz w:val="24"/>
          <w:szCs w:val="20"/>
        </w:rPr>
        <w:t xml:space="preserve"> electronic copy in pdf format (</w:t>
      </w:r>
      <w:r w:rsidR="006931EF" w:rsidRPr="0078190E">
        <w:rPr>
          <w:sz w:val="24"/>
          <w:szCs w:val="20"/>
        </w:rPr>
        <w:t xml:space="preserve">1 file on a </w:t>
      </w:r>
      <w:r w:rsidRPr="0078190E">
        <w:rPr>
          <w:sz w:val="24"/>
          <w:szCs w:val="20"/>
        </w:rPr>
        <w:t>CD, DVD, USB drive, etc. attached to a print submittal) to my office at the address noted above.  Each hard copy should be bound together as a document and the digital submission should be assembled into a single file.</w:t>
      </w:r>
    </w:p>
    <w:p w:rsidR="001F15E6" w:rsidRPr="0078190E" w:rsidRDefault="001F15E6" w:rsidP="00A75836">
      <w:pPr>
        <w:rPr>
          <w:sz w:val="24"/>
          <w:szCs w:val="20"/>
        </w:rPr>
      </w:pPr>
    </w:p>
    <w:p w:rsidR="000B5150" w:rsidRPr="0078190E" w:rsidRDefault="000B5150" w:rsidP="00A75836">
      <w:pPr>
        <w:rPr>
          <w:sz w:val="24"/>
          <w:szCs w:val="20"/>
        </w:rPr>
      </w:pPr>
      <w:r w:rsidRPr="0078190E">
        <w:rPr>
          <w:sz w:val="24"/>
          <w:szCs w:val="20"/>
        </w:rPr>
        <w:t>All submittals will be reviewed by the University Evaluation C</w:t>
      </w:r>
      <w:r w:rsidR="008F3299" w:rsidRPr="0078190E">
        <w:rPr>
          <w:sz w:val="24"/>
          <w:szCs w:val="20"/>
        </w:rPr>
        <w:t>ommittee</w:t>
      </w:r>
      <w:r w:rsidRPr="0078190E">
        <w:rPr>
          <w:sz w:val="24"/>
          <w:szCs w:val="20"/>
        </w:rPr>
        <w:t>.  The preliminary evaluation proces</w:t>
      </w:r>
      <w:r w:rsidR="00315C71" w:rsidRPr="0078190E">
        <w:rPr>
          <w:sz w:val="24"/>
          <w:szCs w:val="20"/>
        </w:rPr>
        <w:t xml:space="preserve">s will be complete in </w:t>
      </w:r>
      <w:r w:rsidR="00517A75" w:rsidRPr="00517A75">
        <w:rPr>
          <w:b/>
          <w:sz w:val="24"/>
          <w:szCs w:val="20"/>
        </w:rPr>
        <w:t>May</w:t>
      </w:r>
      <w:r w:rsidR="006931EF" w:rsidRPr="00517A75">
        <w:rPr>
          <w:b/>
          <w:sz w:val="24"/>
          <w:szCs w:val="20"/>
        </w:rPr>
        <w:t xml:space="preserve"> 2017</w:t>
      </w:r>
      <w:r w:rsidRPr="0078190E">
        <w:rPr>
          <w:sz w:val="24"/>
          <w:szCs w:val="20"/>
        </w:rPr>
        <w:t xml:space="preserve"> and firms </w:t>
      </w:r>
      <w:r w:rsidR="00050FE0" w:rsidRPr="0078190E">
        <w:rPr>
          <w:sz w:val="24"/>
          <w:szCs w:val="20"/>
        </w:rPr>
        <w:t>winnowed</w:t>
      </w:r>
      <w:r w:rsidRPr="0078190E">
        <w:rPr>
          <w:sz w:val="24"/>
          <w:szCs w:val="20"/>
        </w:rPr>
        <w:t xml:space="preserve"> for interviews will be notified </w:t>
      </w:r>
      <w:r w:rsidR="008146D0" w:rsidRPr="0078190E">
        <w:rPr>
          <w:sz w:val="24"/>
          <w:szCs w:val="20"/>
        </w:rPr>
        <w:t>at that time.</w:t>
      </w:r>
    </w:p>
    <w:p w:rsidR="0074208F" w:rsidRPr="0078190E" w:rsidRDefault="0074208F" w:rsidP="00A75836">
      <w:pPr>
        <w:rPr>
          <w:sz w:val="24"/>
          <w:szCs w:val="20"/>
        </w:rPr>
      </w:pPr>
    </w:p>
    <w:p w:rsidR="0074208F" w:rsidRPr="0078190E" w:rsidRDefault="0074208F" w:rsidP="00A75836">
      <w:pPr>
        <w:rPr>
          <w:sz w:val="24"/>
          <w:szCs w:val="20"/>
        </w:rPr>
      </w:pPr>
      <w:r w:rsidRPr="0078190E">
        <w:rPr>
          <w:sz w:val="24"/>
          <w:szCs w:val="20"/>
        </w:rPr>
        <w:t xml:space="preserve">There will be a non-mandatory </w:t>
      </w:r>
      <w:r w:rsidR="00780730" w:rsidRPr="0078190E">
        <w:rPr>
          <w:sz w:val="24"/>
          <w:szCs w:val="20"/>
        </w:rPr>
        <w:t>pre-proposal meeting</w:t>
      </w:r>
      <w:r w:rsidRPr="0078190E">
        <w:rPr>
          <w:sz w:val="24"/>
          <w:szCs w:val="20"/>
        </w:rPr>
        <w:t xml:space="preserve"> for any interested parties held on </w:t>
      </w:r>
      <w:r w:rsidR="00517A75" w:rsidRPr="00517A75">
        <w:rPr>
          <w:b/>
          <w:sz w:val="24"/>
          <w:szCs w:val="20"/>
        </w:rPr>
        <w:t>Thursday</w:t>
      </w:r>
      <w:r w:rsidR="00780730" w:rsidRPr="00517A75">
        <w:rPr>
          <w:b/>
          <w:sz w:val="24"/>
          <w:szCs w:val="20"/>
        </w:rPr>
        <w:t xml:space="preserve">, </w:t>
      </w:r>
      <w:r w:rsidR="00517A75" w:rsidRPr="00517A75">
        <w:rPr>
          <w:b/>
          <w:sz w:val="24"/>
          <w:szCs w:val="20"/>
        </w:rPr>
        <w:t>April 6</w:t>
      </w:r>
      <w:r w:rsidR="00780730" w:rsidRPr="00517A75">
        <w:rPr>
          <w:b/>
          <w:sz w:val="24"/>
          <w:szCs w:val="20"/>
        </w:rPr>
        <w:t>, 2017</w:t>
      </w:r>
      <w:r w:rsidR="00331B7A" w:rsidRPr="00517A75">
        <w:rPr>
          <w:b/>
          <w:sz w:val="24"/>
          <w:szCs w:val="20"/>
        </w:rPr>
        <w:t xml:space="preserve"> at 2:30pm</w:t>
      </w:r>
      <w:r w:rsidR="00331B7A" w:rsidRPr="00517A75">
        <w:rPr>
          <w:sz w:val="24"/>
          <w:szCs w:val="20"/>
        </w:rPr>
        <w:t xml:space="preserve"> in </w:t>
      </w:r>
      <w:r w:rsidR="00331B7A" w:rsidRPr="00780D2F">
        <w:rPr>
          <w:sz w:val="24"/>
          <w:szCs w:val="20"/>
        </w:rPr>
        <w:t>Room #</w:t>
      </w:r>
      <w:r w:rsidR="006A589E" w:rsidRPr="00780D2F">
        <w:rPr>
          <w:sz w:val="24"/>
          <w:szCs w:val="20"/>
        </w:rPr>
        <w:t>208</w:t>
      </w:r>
      <w:r w:rsidR="00331B7A" w:rsidRPr="00780D2F">
        <w:rPr>
          <w:sz w:val="24"/>
          <w:szCs w:val="20"/>
        </w:rPr>
        <w:t xml:space="preserve"> of the Cone University Center (building #5 on the campus map).</w:t>
      </w:r>
      <w:r w:rsidRPr="00780D2F">
        <w:rPr>
          <w:sz w:val="24"/>
          <w:szCs w:val="20"/>
        </w:rPr>
        <w:t xml:space="preserve">  Parking is available in </w:t>
      </w:r>
      <w:r w:rsidR="00331B7A" w:rsidRPr="00780D2F">
        <w:rPr>
          <w:sz w:val="24"/>
          <w:szCs w:val="20"/>
        </w:rPr>
        <w:t xml:space="preserve">the </w:t>
      </w:r>
      <w:r w:rsidR="00331B7A" w:rsidRPr="00780D2F">
        <w:rPr>
          <w:b/>
          <w:sz w:val="24"/>
          <w:szCs w:val="20"/>
        </w:rPr>
        <w:t>Cone Deck</w:t>
      </w:r>
      <w:r w:rsidRPr="00780D2F">
        <w:rPr>
          <w:b/>
          <w:sz w:val="24"/>
          <w:szCs w:val="20"/>
        </w:rPr>
        <w:t>.</w:t>
      </w:r>
    </w:p>
    <w:p w:rsidR="0022240E" w:rsidRPr="0078190E" w:rsidRDefault="0022240E" w:rsidP="00A75836">
      <w:pPr>
        <w:rPr>
          <w:sz w:val="24"/>
          <w:szCs w:val="20"/>
        </w:rPr>
      </w:pPr>
    </w:p>
    <w:p w:rsidR="0022240E" w:rsidRPr="0078190E" w:rsidRDefault="0022240E" w:rsidP="00A75836">
      <w:pPr>
        <w:rPr>
          <w:sz w:val="24"/>
          <w:szCs w:val="20"/>
        </w:rPr>
      </w:pPr>
      <w:r w:rsidRPr="0078190E">
        <w:rPr>
          <w:sz w:val="24"/>
          <w:szCs w:val="20"/>
        </w:rPr>
        <w:t>Please deliver all submittals to me at the address written above.</w:t>
      </w:r>
      <w:r w:rsidR="000A7D89" w:rsidRPr="0078190E">
        <w:rPr>
          <w:sz w:val="24"/>
          <w:szCs w:val="20"/>
        </w:rPr>
        <w:t xml:space="preserve">  Any questions about the project should be directed to the Project Manager for the project, </w:t>
      </w:r>
      <w:r w:rsidR="00331B7A" w:rsidRPr="0078190E">
        <w:rPr>
          <w:b/>
          <w:sz w:val="24"/>
          <w:szCs w:val="20"/>
        </w:rPr>
        <w:t>Brian Kugler</w:t>
      </w:r>
      <w:r w:rsidR="000A7D89" w:rsidRPr="0078190E">
        <w:rPr>
          <w:sz w:val="24"/>
          <w:szCs w:val="20"/>
        </w:rPr>
        <w:t xml:space="preserve"> at </w:t>
      </w:r>
      <w:r w:rsidR="00331B7A" w:rsidRPr="0078190E">
        <w:rPr>
          <w:b/>
          <w:sz w:val="24"/>
          <w:szCs w:val="20"/>
        </w:rPr>
        <w:t>bhkugler@uncc.edu</w:t>
      </w:r>
      <w:r w:rsidR="000A7D89" w:rsidRPr="0078190E">
        <w:rPr>
          <w:b/>
          <w:sz w:val="24"/>
          <w:szCs w:val="20"/>
        </w:rPr>
        <w:t>.</w:t>
      </w:r>
    </w:p>
    <w:p w:rsidR="0022240E" w:rsidRPr="0078190E" w:rsidRDefault="0022240E" w:rsidP="00A75836">
      <w:pPr>
        <w:rPr>
          <w:sz w:val="24"/>
          <w:szCs w:val="20"/>
        </w:rPr>
      </w:pPr>
    </w:p>
    <w:p w:rsidR="005545E5" w:rsidRPr="0078190E" w:rsidRDefault="005545E5">
      <w:pPr>
        <w:jc w:val="both"/>
        <w:rPr>
          <w:sz w:val="24"/>
          <w:szCs w:val="20"/>
        </w:rPr>
      </w:pPr>
    </w:p>
    <w:p w:rsidR="0022240E" w:rsidRPr="0078190E" w:rsidRDefault="0022240E">
      <w:pPr>
        <w:jc w:val="both"/>
        <w:rPr>
          <w:sz w:val="24"/>
          <w:szCs w:val="20"/>
        </w:rPr>
      </w:pPr>
      <w:r w:rsidRPr="0078190E">
        <w:rPr>
          <w:sz w:val="24"/>
          <w:szCs w:val="20"/>
        </w:rPr>
        <w:t>Sincerely,</w:t>
      </w:r>
    </w:p>
    <w:p w:rsidR="0022240E" w:rsidRPr="0078190E" w:rsidRDefault="0022240E">
      <w:pPr>
        <w:jc w:val="both"/>
        <w:rPr>
          <w:sz w:val="24"/>
          <w:szCs w:val="20"/>
        </w:rPr>
      </w:pPr>
    </w:p>
    <w:p w:rsidR="0022240E" w:rsidRPr="0078190E" w:rsidRDefault="0022240E">
      <w:pPr>
        <w:jc w:val="both"/>
        <w:rPr>
          <w:sz w:val="24"/>
          <w:szCs w:val="20"/>
        </w:rPr>
      </w:pPr>
    </w:p>
    <w:p w:rsidR="0022240E" w:rsidRPr="0078190E" w:rsidRDefault="0022240E">
      <w:pPr>
        <w:jc w:val="both"/>
        <w:rPr>
          <w:sz w:val="24"/>
          <w:szCs w:val="20"/>
        </w:rPr>
      </w:pPr>
    </w:p>
    <w:p w:rsidR="0022240E" w:rsidRPr="0078190E" w:rsidRDefault="00AB1A99">
      <w:pPr>
        <w:jc w:val="both"/>
        <w:rPr>
          <w:sz w:val="24"/>
          <w:szCs w:val="20"/>
        </w:rPr>
      </w:pPr>
      <w:r w:rsidRPr="0078190E">
        <w:rPr>
          <w:sz w:val="24"/>
          <w:szCs w:val="20"/>
        </w:rPr>
        <w:t>Joyce Clay</w:t>
      </w:r>
    </w:p>
    <w:p w:rsidR="0022240E" w:rsidRPr="0078190E" w:rsidRDefault="0022240E">
      <w:pPr>
        <w:jc w:val="both"/>
        <w:rPr>
          <w:sz w:val="22"/>
          <w:szCs w:val="20"/>
        </w:rPr>
      </w:pPr>
    </w:p>
    <w:p w:rsidR="007768F8" w:rsidRPr="0078190E" w:rsidRDefault="000B5150" w:rsidP="003449BA">
      <w:pPr>
        <w:jc w:val="center"/>
        <w:rPr>
          <w:bCs/>
          <w:sz w:val="28"/>
          <w:szCs w:val="28"/>
        </w:rPr>
      </w:pPr>
      <w:r w:rsidRPr="0078190E">
        <w:rPr>
          <w:b/>
          <w:bCs/>
          <w:sz w:val="22"/>
        </w:rPr>
        <w:br w:type="page"/>
      </w:r>
      <w:r w:rsidR="00283439" w:rsidRPr="0078190E">
        <w:rPr>
          <w:bCs/>
          <w:sz w:val="28"/>
          <w:szCs w:val="28"/>
        </w:rPr>
        <w:lastRenderedPageBreak/>
        <w:t>The University of North Carolina at Charlotte</w:t>
      </w:r>
    </w:p>
    <w:p w:rsidR="003449BA" w:rsidRPr="0078190E" w:rsidRDefault="00787B34" w:rsidP="003449BA">
      <w:pPr>
        <w:jc w:val="center"/>
        <w:rPr>
          <w:b/>
          <w:bCs/>
          <w:sz w:val="28"/>
          <w:szCs w:val="28"/>
        </w:rPr>
      </w:pPr>
      <w:r>
        <w:rPr>
          <w:b/>
          <w:bCs/>
          <w:sz w:val="28"/>
          <w:szCs w:val="28"/>
        </w:rPr>
        <w:t>Sanitary Sewer Master Plan Update</w:t>
      </w:r>
    </w:p>
    <w:p w:rsidR="00050FE0" w:rsidRPr="0078190E" w:rsidRDefault="00186502" w:rsidP="003449BA">
      <w:pPr>
        <w:jc w:val="center"/>
        <w:rPr>
          <w:bCs/>
          <w:sz w:val="28"/>
          <w:szCs w:val="28"/>
        </w:rPr>
      </w:pPr>
      <w:r>
        <w:rPr>
          <w:bCs/>
          <w:sz w:val="28"/>
          <w:szCs w:val="28"/>
        </w:rPr>
        <w:t>Field Investigation/Modeling</w:t>
      </w:r>
      <w:r w:rsidR="00887C9F" w:rsidRPr="0078190E">
        <w:rPr>
          <w:bCs/>
          <w:sz w:val="28"/>
          <w:szCs w:val="28"/>
        </w:rPr>
        <w:t xml:space="preserve"> </w:t>
      </w:r>
      <w:r w:rsidR="004617EE" w:rsidRPr="0078190E">
        <w:rPr>
          <w:bCs/>
          <w:sz w:val="28"/>
          <w:szCs w:val="28"/>
        </w:rPr>
        <w:t>Services</w:t>
      </w:r>
    </w:p>
    <w:p w:rsidR="0022240E" w:rsidRPr="00887C9F" w:rsidRDefault="0022240E">
      <w:pPr>
        <w:rPr>
          <w:b/>
          <w:bCs/>
          <w:sz w:val="28"/>
          <w:szCs w:val="28"/>
        </w:rPr>
      </w:pPr>
    </w:p>
    <w:p w:rsidR="000B5150" w:rsidRPr="0004763A" w:rsidRDefault="000B5150">
      <w:pPr>
        <w:rPr>
          <w:b/>
          <w:bCs/>
          <w:sz w:val="24"/>
        </w:rPr>
      </w:pPr>
      <w:r w:rsidRPr="0004763A">
        <w:rPr>
          <w:b/>
          <w:bCs/>
          <w:sz w:val="24"/>
        </w:rPr>
        <w:t>PROJECT DESCRIPTION:</w:t>
      </w:r>
    </w:p>
    <w:p w:rsidR="000B5150" w:rsidRDefault="000B5150">
      <w:pPr>
        <w:rPr>
          <w:sz w:val="22"/>
        </w:rPr>
      </w:pPr>
    </w:p>
    <w:p w:rsidR="00186502" w:rsidRDefault="00186502" w:rsidP="00186502">
      <w:pPr>
        <w:rPr>
          <w:sz w:val="24"/>
        </w:rPr>
      </w:pPr>
      <w:r w:rsidRPr="002913D5">
        <w:rPr>
          <w:sz w:val="24"/>
        </w:rPr>
        <w:t xml:space="preserve">The University of North Carolina at Charlotte owns, operates, and manages the on campus gravity sanitary sewer collection system. The University is requesting the services of a qualified consulting engineering firm to prepare a comprehensive Sanitary Sewer System Master Plan Update. </w:t>
      </w:r>
    </w:p>
    <w:p w:rsidR="001B3F48" w:rsidRDefault="00887C9F">
      <w:pPr>
        <w:rPr>
          <w:b/>
          <w:bCs/>
          <w:sz w:val="24"/>
        </w:rPr>
      </w:pPr>
      <w:r>
        <w:rPr>
          <w:sz w:val="24"/>
        </w:rPr>
        <w:t xml:space="preserve"> </w:t>
      </w:r>
    </w:p>
    <w:p w:rsidR="007316B7" w:rsidRPr="006C32DE" w:rsidRDefault="007316B7" w:rsidP="007316B7">
      <w:pPr>
        <w:ind w:left="720" w:hanging="720"/>
        <w:jc w:val="both"/>
        <w:rPr>
          <w:b/>
          <w:caps/>
          <w:sz w:val="24"/>
        </w:rPr>
      </w:pPr>
      <w:r w:rsidRPr="006C32DE">
        <w:rPr>
          <w:b/>
          <w:caps/>
          <w:sz w:val="24"/>
        </w:rPr>
        <w:t>Scope of Work:</w:t>
      </w:r>
    </w:p>
    <w:p w:rsidR="007316B7" w:rsidRDefault="007316B7" w:rsidP="001F20AA">
      <w:pPr>
        <w:rPr>
          <w:b/>
          <w:i/>
          <w:sz w:val="24"/>
        </w:rPr>
      </w:pPr>
    </w:p>
    <w:p w:rsidR="00186502" w:rsidRPr="002913D5" w:rsidRDefault="00186502" w:rsidP="00186502">
      <w:pPr>
        <w:rPr>
          <w:sz w:val="24"/>
        </w:rPr>
      </w:pPr>
      <w:r>
        <w:rPr>
          <w:sz w:val="24"/>
        </w:rPr>
        <w:t>The Consultant shall:</w:t>
      </w:r>
    </w:p>
    <w:p w:rsidR="00186502" w:rsidRPr="00186502" w:rsidRDefault="00186502" w:rsidP="00186502">
      <w:pPr>
        <w:pStyle w:val="ListParagraph"/>
        <w:numPr>
          <w:ilvl w:val="0"/>
          <w:numId w:val="27"/>
        </w:numPr>
        <w:rPr>
          <w:sz w:val="24"/>
        </w:rPr>
      </w:pPr>
      <w:r w:rsidRPr="00186502">
        <w:rPr>
          <w:sz w:val="24"/>
        </w:rPr>
        <w:t xml:space="preserve">Meet with University staff to review all existing sanitary plans and all relevant studies. </w:t>
      </w:r>
    </w:p>
    <w:p w:rsidR="00186502" w:rsidRPr="00186502" w:rsidRDefault="00186502" w:rsidP="00186502">
      <w:pPr>
        <w:pStyle w:val="ListParagraph"/>
        <w:numPr>
          <w:ilvl w:val="0"/>
          <w:numId w:val="27"/>
        </w:numPr>
        <w:rPr>
          <w:sz w:val="24"/>
        </w:rPr>
      </w:pPr>
      <w:r w:rsidRPr="00186502">
        <w:rPr>
          <w:sz w:val="24"/>
        </w:rPr>
        <w:t xml:space="preserve">Review University wastewater data, maintenance records, and meet with University staff to identify areas of concern regarding sewer mains </w:t>
      </w:r>
    </w:p>
    <w:p w:rsidR="00186502" w:rsidRPr="00186502" w:rsidRDefault="00186502" w:rsidP="00186502">
      <w:pPr>
        <w:pStyle w:val="ListParagraph"/>
        <w:numPr>
          <w:ilvl w:val="0"/>
          <w:numId w:val="27"/>
        </w:numPr>
        <w:rPr>
          <w:sz w:val="24"/>
        </w:rPr>
      </w:pPr>
      <w:r w:rsidRPr="00186502">
        <w:rPr>
          <w:sz w:val="24"/>
        </w:rPr>
        <w:t xml:space="preserve">Prepare a description and general inventory of the sanitary sewer system based on review of plans, reports, studies, and field inspections. </w:t>
      </w:r>
    </w:p>
    <w:p w:rsidR="00186502" w:rsidRPr="00186502" w:rsidRDefault="00186502" w:rsidP="00186502">
      <w:pPr>
        <w:pStyle w:val="ListParagraph"/>
        <w:numPr>
          <w:ilvl w:val="0"/>
          <w:numId w:val="27"/>
        </w:numPr>
        <w:rPr>
          <w:sz w:val="24"/>
        </w:rPr>
      </w:pPr>
      <w:r w:rsidRPr="00186502">
        <w:rPr>
          <w:sz w:val="24"/>
        </w:rPr>
        <w:t xml:space="preserve">Evaluate existing sewer collection system to determine areas of deficiency. </w:t>
      </w:r>
    </w:p>
    <w:p w:rsidR="00186502" w:rsidRPr="00186502" w:rsidRDefault="00186502" w:rsidP="00186502">
      <w:pPr>
        <w:pStyle w:val="ListParagraph"/>
        <w:numPr>
          <w:ilvl w:val="0"/>
          <w:numId w:val="27"/>
        </w:numPr>
        <w:rPr>
          <w:sz w:val="24"/>
        </w:rPr>
      </w:pPr>
      <w:r w:rsidRPr="00186502">
        <w:rPr>
          <w:sz w:val="24"/>
        </w:rPr>
        <w:t>Determine system requirements to accommodate future flows based on design criteria developed through review of water use records, flow monitoring data, and wastewater flow projections.</w:t>
      </w:r>
    </w:p>
    <w:p w:rsidR="00186502" w:rsidRPr="00186502" w:rsidRDefault="00186502" w:rsidP="00186502">
      <w:pPr>
        <w:pStyle w:val="ListParagraph"/>
        <w:numPr>
          <w:ilvl w:val="0"/>
          <w:numId w:val="27"/>
        </w:numPr>
        <w:rPr>
          <w:sz w:val="24"/>
        </w:rPr>
      </w:pPr>
      <w:r w:rsidRPr="00186502">
        <w:rPr>
          <w:sz w:val="24"/>
        </w:rPr>
        <w:t xml:space="preserve">Prepare a list of recommended system improvement projects including recommendations to reduce infiltration and inflow into the system. </w:t>
      </w:r>
    </w:p>
    <w:p w:rsidR="00186502" w:rsidRPr="00186502" w:rsidRDefault="00186502" w:rsidP="00186502">
      <w:pPr>
        <w:pStyle w:val="ListParagraph"/>
        <w:numPr>
          <w:ilvl w:val="0"/>
          <w:numId w:val="27"/>
        </w:numPr>
        <w:rPr>
          <w:sz w:val="24"/>
        </w:rPr>
      </w:pPr>
      <w:r w:rsidRPr="00186502">
        <w:rPr>
          <w:sz w:val="24"/>
        </w:rPr>
        <w:t xml:space="preserve">Provide a breakdown of costs associated with upgrades to serve existing conditions and costs associated with accommodating future development. </w:t>
      </w:r>
    </w:p>
    <w:p w:rsidR="00186502" w:rsidRPr="00186502" w:rsidRDefault="00186502" w:rsidP="00186502">
      <w:pPr>
        <w:pStyle w:val="ListParagraph"/>
        <w:numPr>
          <w:ilvl w:val="0"/>
          <w:numId w:val="27"/>
        </w:numPr>
        <w:rPr>
          <w:sz w:val="24"/>
        </w:rPr>
      </w:pPr>
      <w:r w:rsidRPr="00186502">
        <w:rPr>
          <w:sz w:val="24"/>
        </w:rPr>
        <w:t>In coordination with the University’s 10-year Capital Plan update, analyze and prepare sewer master plan based on future growth.</w:t>
      </w:r>
    </w:p>
    <w:p w:rsidR="00186502" w:rsidRPr="002913D5" w:rsidRDefault="00186502" w:rsidP="00186502">
      <w:pPr>
        <w:rPr>
          <w:sz w:val="24"/>
        </w:rPr>
      </w:pPr>
    </w:p>
    <w:p w:rsidR="00186502" w:rsidRPr="002913D5" w:rsidRDefault="00186502" w:rsidP="00186502">
      <w:pPr>
        <w:rPr>
          <w:sz w:val="24"/>
        </w:rPr>
      </w:pPr>
      <w:r w:rsidRPr="002913D5">
        <w:rPr>
          <w:sz w:val="24"/>
        </w:rPr>
        <w:t xml:space="preserve">Field Investigations </w:t>
      </w:r>
    </w:p>
    <w:p w:rsidR="00186502" w:rsidRPr="00186502" w:rsidRDefault="00186502" w:rsidP="00186502">
      <w:pPr>
        <w:pStyle w:val="ListParagraph"/>
        <w:numPr>
          <w:ilvl w:val="0"/>
          <w:numId w:val="29"/>
        </w:numPr>
        <w:rPr>
          <w:sz w:val="24"/>
        </w:rPr>
      </w:pPr>
      <w:r w:rsidRPr="00186502">
        <w:rPr>
          <w:sz w:val="24"/>
        </w:rPr>
        <w:t>Inspect conditions of a minimum of 50% (or another agreed upon quantity) of University manholes to determine typical condition. Record flow levels in manholes with dates and times.</w:t>
      </w:r>
    </w:p>
    <w:p w:rsidR="00186502" w:rsidRPr="00186502" w:rsidRDefault="00186502" w:rsidP="00186502">
      <w:pPr>
        <w:pStyle w:val="ListParagraph"/>
        <w:numPr>
          <w:ilvl w:val="0"/>
          <w:numId w:val="29"/>
        </w:numPr>
        <w:rPr>
          <w:sz w:val="24"/>
        </w:rPr>
      </w:pPr>
      <w:r w:rsidRPr="00186502">
        <w:rPr>
          <w:sz w:val="24"/>
        </w:rPr>
        <w:t>Provide CCTV inspection for a minimum of 50% (or another agreed upon quantity) of gravity wastewater lines to determine typical condition of facilities and typical infiltration rates.</w:t>
      </w:r>
    </w:p>
    <w:p w:rsidR="00186502" w:rsidRPr="00186502" w:rsidRDefault="00186502" w:rsidP="00186502">
      <w:pPr>
        <w:pStyle w:val="ListParagraph"/>
        <w:numPr>
          <w:ilvl w:val="0"/>
          <w:numId w:val="29"/>
        </w:numPr>
        <w:rPr>
          <w:sz w:val="24"/>
        </w:rPr>
      </w:pPr>
      <w:r w:rsidRPr="00186502">
        <w:rPr>
          <w:sz w:val="24"/>
        </w:rPr>
        <w:t>Documenting promptly all observed substantial infiltration and inflow and critical structural damage or blockages.</w:t>
      </w:r>
    </w:p>
    <w:p w:rsidR="00186502" w:rsidRPr="002913D5" w:rsidRDefault="00186502" w:rsidP="00186502">
      <w:pPr>
        <w:rPr>
          <w:sz w:val="24"/>
        </w:rPr>
      </w:pPr>
    </w:p>
    <w:p w:rsidR="00186502" w:rsidRPr="002913D5" w:rsidRDefault="00186502" w:rsidP="00186502">
      <w:pPr>
        <w:rPr>
          <w:sz w:val="24"/>
        </w:rPr>
      </w:pPr>
      <w:r>
        <w:rPr>
          <w:sz w:val="24"/>
        </w:rPr>
        <w:t>Evaluations</w:t>
      </w:r>
    </w:p>
    <w:p w:rsidR="00186502" w:rsidRPr="002913D5" w:rsidRDefault="00186502" w:rsidP="00186502">
      <w:pPr>
        <w:pStyle w:val="ListParagraph"/>
        <w:widowControl/>
        <w:numPr>
          <w:ilvl w:val="0"/>
          <w:numId w:val="30"/>
        </w:numPr>
        <w:rPr>
          <w:sz w:val="24"/>
        </w:rPr>
      </w:pPr>
      <w:r w:rsidRPr="002913D5">
        <w:rPr>
          <w:sz w:val="24"/>
        </w:rPr>
        <w:t xml:space="preserve">Using flow data collected in Field Investigations create a flow model of the University Sanitary system. For all wastewater pipes, model existing flow rates, existing remaining capacity, flow depth to diameter ratios (D/d), and existing velocities for average dry and wet weather flows as well as peak dry and wet weather flows. Manholes and pipe segments should be identified according to University specified naming convention. </w:t>
      </w:r>
    </w:p>
    <w:p w:rsidR="00186502" w:rsidRPr="002913D5" w:rsidRDefault="00186502" w:rsidP="00186502">
      <w:pPr>
        <w:pStyle w:val="ListParagraph"/>
        <w:widowControl/>
        <w:numPr>
          <w:ilvl w:val="0"/>
          <w:numId w:val="30"/>
        </w:numPr>
        <w:rPr>
          <w:sz w:val="24"/>
        </w:rPr>
      </w:pPr>
      <w:r w:rsidRPr="002913D5">
        <w:rPr>
          <w:sz w:val="24"/>
        </w:rPr>
        <w:lastRenderedPageBreak/>
        <w:t>Identify locations in the sanitary system that have capacity constraints under peak wet weather flow based on the following desired performance criteria.</w:t>
      </w:r>
    </w:p>
    <w:p w:rsidR="00186502" w:rsidRPr="002913D5" w:rsidRDefault="00186502" w:rsidP="00186502">
      <w:pPr>
        <w:pStyle w:val="ListParagraph"/>
        <w:widowControl/>
        <w:numPr>
          <w:ilvl w:val="0"/>
          <w:numId w:val="30"/>
        </w:numPr>
        <w:rPr>
          <w:sz w:val="24"/>
        </w:rPr>
      </w:pPr>
      <w:r w:rsidRPr="002913D5">
        <w:rPr>
          <w:sz w:val="24"/>
        </w:rPr>
        <w:t xml:space="preserve">Consultant shall provide the University with a compatible GIS layer based on the Consultant’s sewer model that includes, but is not limited to, all of the following: </w:t>
      </w:r>
    </w:p>
    <w:p w:rsidR="00186502" w:rsidRPr="002913D5" w:rsidRDefault="00186502" w:rsidP="00186502">
      <w:pPr>
        <w:pStyle w:val="ListParagraph"/>
        <w:widowControl/>
        <w:numPr>
          <w:ilvl w:val="1"/>
          <w:numId w:val="31"/>
        </w:numPr>
        <w:rPr>
          <w:sz w:val="24"/>
        </w:rPr>
      </w:pPr>
      <w:r w:rsidRPr="002913D5">
        <w:rPr>
          <w:sz w:val="24"/>
        </w:rPr>
        <w:t xml:space="preserve">Manhole and pipe segment identification numbers in accordance with University specified naming convention </w:t>
      </w:r>
    </w:p>
    <w:p w:rsidR="00186502" w:rsidRPr="002913D5" w:rsidRDefault="00186502" w:rsidP="00186502">
      <w:pPr>
        <w:pStyle w:val="ListParagraph"/>
        <w:widowControl/>
        <w:numPr>
          <w:ilvl w:val="1"/>
          <w:numId w:val="31"/>
        </w:numPr>
        <w:rPr>
          <w:sz w:val="24"/>
        </w:rPr>
      </w:pPr>
      <w:r w:rsidRPr="002913D5">
        <w:rPr>
          <w:sz w:val="24"/>
        </w:rPr>
        <w:t xml:space="preserve">Pipe size and material </w:t>
      </w:r>
    </w:p>
    <w:p w:rsidR="00186502" w:rsidRPr="002913D5" w:rsidRDefault="00186502" w:rsidP="00186502">
      <w:pPr>
        <w:pStyle w:val="ListParagraph"/>
        <w:widowControl/>
        <w:numPr>
          <w:ilvl w:val="1"/>
          <w:numId w:val="31"/>
        </w:numPr>
        <w:rPr>
          <w:sz w:val="24"/>
        </w:rPr>
      </w:pPr>
      <w:r w:rsidRPr="004B0071">
        <w:rPr>
          <w:sz w:val="24"/>
        </w:rPr>
        <w:t xml:space="preserve">Links to any available video inspection or meter data collected as part of Field Investigations. </w:t>
      </w:r>
    </w:p>
    <w:p w:rsidR="00BD0237" w:rsidRDefault="00BD0237" w:rsidP="00BD0237">
      <w:pPr>
        <w:rPr>
          <w:b/>
          <w:caps/>
          <w:sz w:val="24"/>
        </w:rPr>
      </w:pPr>
    </w:p>
    <w:p w:rsidR="007316B7" w:rsidRPr="00425E52" w:rsidRDefault="00186502" w:rsidP="00BD0237">
      <w:pPr>
        <w:rPr>
          <w:b/>
          <w:caps/>
          <w:sz w:val="24"/>
        </w:rPr>
      </w:pPr>
      <w:r>
        <w:rPr>
          <w:b/>
          <w:caps/>
          <w:sz w:val="24"/>
        </w:rPr>
        <w:t>CONSULTANT</w:t>
      </w:r>
      <w:r w:rsidR="007316B7" w:rsidRPr="00425E52">
        <w:rPr>
          <w:b/>
          <w:caps/>
          <w:sz w:val="24"/>
        </w:rPr>
        <w:t xml:space="preserve"> Selection Criteria</w:t>
      </w:r>
    </w:p>
    <w:p w:rsidR="00580702" w:rsidRPr="00FA6B19" w:rsidRDefault="00580702" w:rsidP="00BD0237">
      <w:pPr>
        <w:tabs>
          <w:tab w:val="left" w:pos="360"/>
        </w:tabs>
        <w:rPr>
          <w:rFonts w:ascii="Arial" w:hAnsi="Arial" w:cs="Arial"/>
        </w:rPr>
      </w:pPr>
    </w:p>
    <w:p w:rsidR="00BD0237" w:rsidRDefault="00580702" w:rsidP="00BD0237">
      <w:pPr>
        <w:tabs>
          <w:tab w:val="left" w:pos="360"/>
        </w:tabs>
        <w:rPr>
          <w:sz w:val="24"/>
        </w:rPr>
      </w:pPr>
      <w:r>
        <w:rPr>
          <w:sz w:val="24"/>
        </w:rPr>
        <w:t xml:space="preserve">As </w:t>
      </w:r>
      <w:r w:rsidRPr="00580702">
        <w:rPr>
          <w:sz w:val="24"/>
        </w:rPr>
        <w:t>detailed in the N</w:t>
      </w:r>
      <w:r>
        <w:rPr>
          <w:sz w:val="24"/>
        </w:rPr>
        <w:t xml:space="preserve">orth </w:t>
      </w:r>
      <w:r w:rsidRPr="00580702">
        <w:rPr>
          <w:sz w:val="24"/>
        </w:rPr>
        <w:t>C</w:t>
      </w:r>
      <w:r>
        <w:rPr>
          <w:sz w:val="24"/>
        </w:rPr>
        <w:t>arolina</w:t>
      </w:r>
      <w:r w:rsidRPr="00580702">
        <w:rPr>
          <w:sz w:val="24"/>
        </w:rPr>
        <w:t xml:space="preserve"> Adminis</w:t>
      </w:r>
      <w:r w:rsidR="00BD0237">
        <w:rPr>
          <w:sz w:val="24"/>
        </w:rPr>
        <w:t xml:space="preserve">trative Code (01 NCAC 30D .0303), the </w:t>
      </w:r>
      <w:r w:rsidR="00445EF0">
        <w:rPr>
          <w:sz w:val="24"/>
        </w:rPr>
        <w:t>U</w:t>
      </w:r>
      <w:r w:rsidR="00BD0237">
        <w:rPr>
          <w:sz w:val="24"/>
        </w:rPr>
        <w:t xml:space="preserve">niversity’s </w:t>
      </w:r>
      <w:r w:rsidR="00445EF0">
        <w:rPr>
          <w:sz w:val="24"/>
        </w:rPr>
        <w:t>S</w:t>
      </w:r>
      <w:r w:rsidR="00BD0237">
        <w:rPr>
          <w:sz w:val="24"/>
        </w:rPr>
        <w:t xml:space="preserve">election </w:t>
      </w:r>
      <w:r w:rsidR="00445EF0">
        <w:rPr>
          <w:sz w:val="24"/>
        </w:rPr>
        <w:t>C</w:t>
      </w:r>
      <w:r w:rsidR="00BD0237">
        <w:rPr>
          <w:sz w:val="24"/>
        </w:rPr>
        <w:t>ommittee wi</w:t>
      </w:r>
      <w:r w:rsidR="00203F39">
        <w:rPr>
          <w:sz w:val="24"/>
        </w:rPr>
        <w:t>ll</w:t>
      </w:r>
      <w:r w:rsidR="00BD0237">
        <w:rPr>
          <w:sz w:val="24"/>
        </w:rPr>
        <w:t xml:space="preserve"> use the following in evaluating qualifications</w:t>
      </w:r>
      <w:r w:rsidRPr="00580702">
        <w:rPr>
          <w:sz w:val="24"/>
        </w:rPr>
        <w:t>:   </w:t>
      </w:r>
    </w:p>
    <w:p w:rsidR="00580702" w:rsidRPr="00580702" w:rsidRDefault="00580702" w:rsidP="00BD0237">
      <w:pPr>
        <w:tabs>
          <w:tab w:val="left" w:pos="360"/>
        </w:tabs>
        <w:rPr>
          <w:b/>
          <w:sz w:val="24"/>
        </w:rPr>
      </w:pPr>
      <w:r w:rsidRPr="00580702">
        <w:rPr>
          <w:sz w:val="24"/>
        </w:rPr>
        <w:t>      </w:t>
      </w:r>
    </w:p>
    <w:p w:rsidR="00580702" w:rsidRPr="00580702" w:rsidRDefault="00580702" w:rsidP="00CA69F4">
      <w:pPr>
        <w:pStyle w:val="item"/>
        <w:tabs>
          <w:tab w:val="left" w:pos="1080"/>
        </w:tabs>
        <w:ind w:left="1080" w:hanging="540"/>
        <w:jc w:val="left"/>
        <w:rPr>
          <w:sz w:val="24"/>
          <w:szCs w:val="24"/>
        </w:rPr>
      </w:pPr>
      <w:r w:rsidRPr="00580702">
        <w:rPr>
          <w:sz w:val="24"/>
          <w:szCs w:val="24"/>
        </w:rPr>
        <w:t>(1)</w:t>
      </w:r>
      <w:r w:rsidRPr="00580702">
        <w:rPr>
          <w:sz w:val="24"/>
          <w:szCs w:val="24"/>
        </w:rPr>
        <w:tab/>
        <w:t>Specialized or appropriate expertise in the type of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(2)  </w:t>
      </w:r>
      <w:r w:rsidRPr="00580702">
        <w:rPr>
          <w:sz w:val="24"/>
          <w:szCs w:val="24"/>
        </w:rPr>
        <w:tab/>
        <w:t>Past performance on similar projects.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(3) </w:t>
      </w:r>
      <w:r w:rsidRPr="00580702">
        <w:rPr>
          <w:sz w:val="24"/>
          <w:szCs w:val="24"/>
        </w:rPr>
        <w:tab/>
        <w:t xml:space="preserve">Adequate staff </w:t>
      </w:r>
      <w:r w:rsidR="00445EF0">
        <w:rPr>
          <w:sz w:val="24"/>
          <w:szCs w:val="24"/>
        </w:rPr>
        <w:t>for the</w:t>
      </w:r>
      <w:r w:rsidRPr="00580702">
        <w:rPr>
          <w:sz w:val="24"/>
          <w:szCs w:val="24"/>
        </w:rPr>
        <w:t xml:space="preserve"> proposed </w:t>
      </w:r>
      <w:r w:rsidR="00445EF0">
        <w:rPr>
          <w:sz w:val="24"/>
          <w:szCs w:val="24"/>
        </w:rPr>
        <w:t>project team</w:t>
      </w:r>
      <w:r w:rsidRPr="00580702">
        <w:rPr>
          <w:sz w:val="24"/>
          <w:szCs w:val="24"/>
        </w:rPr>
        <w:t>.</w:t>
      </w:r>
    </w:p>
    <w:p w:rsidR="00580702" w:rsidRPr="00580702" w:rsidRDefault="00580702" w:rsidP="00CA69F4">
      <w:pPr>
        <w:pStyle w:val="item"/>
        <w:tabs>
          <w:tab w:val="left" w:pos="1080"/>
        </w:tabs>
        <w:ind w:left="1080" w:hanging="540"/>
        <w:jc w:val="left"/>
        <w:rPr>
          <w:sz w:val="24"/>
          <w:szCs w:val="24"/>
        </w:rPr>
      </w:pPr>
      <w:r w:rsidRPr="00580702">
        <w:rPr>
          <w:sz w:val="24"/>
          <w:szCs w:val="24"/>
        </w:rPr>
        <w:t>(4) </w:t>
      </w:r>
      <w:r w:rsidRPr="00580702">
        <w:rPr>
          <w:sz w:val="24"/>
          <w:szCs w:val="24"/>
        </w:rPr>
        <w:tab/>
        <w:t>Current workload and State projects awarded.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(5) </w:t>
      </w:r>
      <w:r w:rsidRPr="00580702">
        <w:rPr>
          <w:sz w:val="24"/>
          <w:szCs w:val="24"/>
        </w:rPr>
        <w:tab/>
        <w:t>Proposed approach for the project.</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(6)  </w:t>
      </w:r>
      <w:r w:rsidRPr="00580702">
        <w:rPr>
          <w:sz w:val="24"/>
          <w:szCs w:val="24"/>
        </w:rPr>
        <w:tab/>
        <w:t>Recent experience with project costs and schedules.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(7)  </w:t>
      </w:r>
      <w:r w:rsidRPr="00580702">
        <w:rPr>
          <w:sz w:val="24"/>
          <w:szCs w:val="24"/>
        </w:rPr>
        <w:tab/>
        <w:t>Construction administration capabilities.</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(8)  </w:t>
      </w:r>
      <w:r w:rsidRPr="00580702">
        <w:rPr>
          <w:sz w:val="24"/>
          <w:szCs w:val="24"/>
        </w:rPr>
        <w:tab/>
        <w:t>Proximity to and familiarity with the area where project is located.</w:t>
      </w:r>
    </w:p>
    <w:p w:rsidR="00580702" w:rsidRPr="00580702" w:rsidRDefault="00580702" w:rsidP="00CA69F4">
      <w:pPr>
        <w:pStyle w:val="item"/>
        <w:tabs>
          <w:tab w:val="left" w:pos="1080"/>
        </w:tabs>
        <w:ind w:left="1080" w:hanging="540"/>
        <w:jc w:val="left"/>
        <w:rPr>
          <w:sz w:val="24"/>
          <w:szCs w:val="24"/>
        </w:rPr>
      </w:pPr>
      <w:r w:rsidRPr="00580702">
        <w:rPr>
          <w:sz w:val="24"/>
          <w:szCs w:val="24"/>
        </w:rPr>
        <w:t xml:space="preserve">(9)  </w:t>
      </w:r>
      <w:r w:rsidRPr="00580702">
        <w:rPr>
          <w:sz w:val="24"/>
          <w:szCs w:val="24"/>
        </w:rPr>
        <w:tab/>
        <w:t>Record of successfully completed projects without major legal or technical problems.</w:t>
      </w:r>
    </w:p>
    <w:p w:rsidR="00580702" w:rsidRDefault="00580702" w:rsidP="00CA69F4">
      <w:pPr>
        <w:pStyle w:val="item"/>
        <w:tabs>
          <w:tab w:val="left" w:pos="1080"/>
        </w:tabs>
        <w:ind w:left="1080" w:hanging="540"/>
        <w:rPr>
          <w:sz w:val="24"/>
          <w:szCs w:val="24"/>
        </w:rPr>
      </w:pPr>
      <w:r w:rsidRPr="00580702">
        <w:rPr>
          <w:sz w:val="24"/>
          <w:szCs w:val="24"/>
        </w:rPr>
        <w:t>(10)</w:t>
      </w:r>
      <w:r w:rsidRPr="00580702">
        <w:rPr>
          <w:sz w:val="24"/>
          <w:szCs w:val="24"/>
        </w:rPr>
        <w:tab/>
        <w:t>Other factors that may be appropriate for the project.</w:t>
      </w:r>
    </w:p>
    <w:p w:rsidR="000D2F97" w:rsidRDefault="000D2F97" w:rsidP="00445EF0">
      <w:pPr>
        <w:pStyle w:val="item"/>
        <w:tabs>
          <w:tab w:val="left" w:pos="540"/>
        </w:tabs>
        <w:ind w:left="540" w:hanging="540"/>
        <w:rPr>
          <w:b/>
          <w:sz w:val="24"/>
          <w:szCs w:val="24"/>
        </w:rPr>
      </w:pPr>
    </w:p>
    <w:p w:rsidR="00455CCC" w:rsidRDefault="00517A75" w:rsidP="00517A75">
      <w:pPr>
        <w:widowControl/>
        <w:autoSpaceDE/>
        <w:autoSpaceDN/>
        <w:adjustRightInd/>
        <w:rPr>
          <w:b/>
          <w:sz w:val="24"/>
        </w:rPr>
      </w:pPr>
      <w:r>
        <w:rPr>
          <w:b/>
          <w:sz w:val="24"/>
        </w:rPr>
        <w:t>N</w:t>
      </w:r>
      <w:r w:rsidR="00445EF0">
        <w:rPr>
          <w:b/>
          <w:sz w:val="24"/>
        </w:rPr>
        <w:t xml:space="preserve">ote: </w:t>
      </w:r>
    </w:p>
    <w:p w:rsidR="00445EF0" w:rsidRDefault="00455CCC" w:rsidP="00445EF0">
      <w:pPr>
        <w:pStyle w:val="item"/>
        <w:tabs>
          <w:tab w:val="left" w:pos="540"/>
        </w:tabs>
        <w:ind w:left="540" w:hanging="540"/>
        <w:rPr>
          <w:b/>
          <w:sz w:val="24"/>
          <w:szCs w:val="24"/>
        </w:rPr>
      </w:pPr>
      <w:r>
        <w:rPr>
          <w:b/>
          <w:sz w:val="24"/>
          <w:szCs w:val="24"/>
        </w:rPr>
        <w:tab/>
      </w:r>
      <w:r w:rsidR="00445EF0">
        <w:rPr>
          <w:b/>
          <w:sz w:val="24"/>
          <w:szCs w:val="24"/>
        </w:rPr>
        <w:t xml:space="preserve">The current workload and past performance of sub-consultants on the </w:t>
      </w:r>
      <w:r w:rsidR="00076F91">
        <w:rPr>
          <w:b/>
          <w:sz w:val="24"/>
          <w:szCs w:val="24"/>
        </w:rPr>
        <w:t>consultant’s</w:t>
      </w:r>
      <w:r w:rsidR="00445EF0">
        <w:rPr>
          <w:b/>
          <w:sz w:val="24"/>
          <w:szCs w:val="24"/>
        </w:rPr>
        <w:t xml:space="preserve"> team will also be considered </w:t>
      </w:r>
      <w:r>
        <w:rPr>
          <w:b/>
          <w:sz w:val="24"/>
          <w:szCs w:val="24"/>
        </w:rPr>
        <w:t>when evaluating qualifications.</w:t>
      </w:r>
    </w:p>
    <w:p w:rsidR="00455CCC" w:rsidRDefault="00455CCC" w:rsidP="00445EF0">
      <w:pPr>
        <w:pStyle w:val="item"/>
        <w:tabs>
          <w:tab w:val="left" w:pos="540"/>
        </w:tabs>
        <w:ind w:left="540" w:hanging="540"/>
        <w:rPr>
          <w:b/>
          <w:sz w:val="24"/>
          <w:szCs w:val="24"/>
        </w:rPr>
      </w:pPr>
      <w:r>
        <w:rPr>
          <w:b/>
          <w:sz w:val="24"/>
          <w:szCs w:val="24"/>
        </w:rPr>
        <w:tab/>
        <w:t>For all relevant project examples submitted, provide a matrix indicating which team members worked on the project(s).</w:t>
      </w:r>
    </w:p>
    <w:p w:rsidR="000D2F97" w:rsidRDefault="000D2F97" w:rsidP="007316B7">
      <w:pPr>
        <w:rPr>
          <w:b/>
          <w:sz w:val="24"/>
        </w:rPr>
      </w:pPr>
    </w:p>
    <w:p w:rsidR="007316B7" w:rsidRPr="00BB5684" w:rsidRDefault="007316B7" w:rsidP="007316B7">
      <w:pPr>
        <w:rPr>
          <w:b/>
          <w:sz w:val="24"/>
        </w:rPr>
      </w:pPr>
      <w:r w:rsidRPr="00BB5684">
        <w:rPr>
          <w:b/>
          <w:sz w:val="24"/>
        </w:rPr>
        <w:t>SCHEDULE:</w:t>
      </w:r>
    </w:p>
    <w:p w:rsidR="007316B7" w:rsidRPr="00BB5684" w:rsidRDefault="007316B7" w:rsidP="007316B7">
      <w:pPr>
        <w:rPr>
          <w:sz w:val="24"/>
        </w:rPr>
      </w:pPr>
    </w:p>
    <w:p w:rsidR="00EE61CB" w:rsidRDefault="007316B7" w:rsidP="007316B7">
      <w:pPr>
        <w:rPr>
          <w:sz w:val="24"/>
        </w:rPr>
      </w:pPr>
      <w:r w:rsidRPr="00BB5684">
        <w:rPr>
          <w:sz w:val="24"/>
        </w:rPr>
        <w:t xml:space="preserve">The </w:t>
      </w:r>
      <w:r w:rsidR="00076F91">
        <w:rPr>
          <w:sz w:val="24"/>
        </w:rPr>
        <w:t>consultant</w:t>
      </w:r>
      <w:r w:rsidRPr="00BB5684">
        <w:rPr>
          <w:sz w:val="24"/>
        </w:rPr>
        <w:t xml:space="preserve"> must be able to complete all requirements of the </w:t>
      </w:r>
      <w:r>
        <w:rPr>
          <w:sz w:val="24"/>
        </w:rPr>
        <w:t xml:space="preserve">contract and complete the </w:t>
      </w:r>
      <w:r w:rsidR="00076F91">
        <w:rPr>
          <w:sz w:val="24"/>
        </w:rPr>
        <w:t>scope</w:t>
      </w:r>
      <w:r>
        <w:rPr>
          <w:sz w:val="24"/>
        </w:rPr>
        <w:t xml:space="preserve"> this project </w:t>
      </w:r>
      <w:r w:rsidRPr="001A131E">
        <w:rPr>
          <w:sz w:val="24"/>
        </w:rPr>
        <w:t xml:space="preserve">prior to </w:t>
      </w:r>
      <w:r w:rsidR="00517A75">
        <w:rPr>
          <w:b/>
          <w:sz w:val="24"/>
        </w:rPr>
        <w:t>December 2017.</w:t>
      </w:r>
    </w:p>
    <w:p w:rsidR="00076F91" w:rsidRDefault="00076F91" w:rsidP="007316B7">
      <w:pPr>
        <w:rPr>
          <w:sz w:val="24"/>
        </w:rPr>
      </w:pPr>
    </w:p>
    <w:p w:rsidR="00842B17" w:rsidRPr="008904CB" w:rsidRDefault="00842B17" w:rsidP="00842B17">
      <w:pPr>
        <w:rPr>
          <w:b/>
          <w:bCs/>
          <w:sz w:val="24"/>
        </w:rPr>
      </w:pPr>
      <w:r w:rsidRPr="008904CB">
        <w:rPr>
          <w:b/>
          <w:bCs/>
          <w:sz w:val="24"/>
        </w:rPr>
        <w:t>BUDGET:</w:t>
      </w:r>
    </w:p>
    <w:p w:rsidR="00842B17" w:rsidRDefault="00842B17" w:rsidP="00842B17">
      <w:pPr>
        <w:rPr>
          <w:sz w:val="22"/>
        </w:rPr>
      </w:pPr>
    </w:p>
    <w:p w:rsidR="00842B17" w:rsidRDefault="00842B17" w:rsidP="00842B17">
      <w:pPr>
        <w:rPr>
          <w:sz w:val="24"/>
        </w:rPr>
      </w:pPr>
      <w:r w:rsidRPr="006C32DE">
        <w:rPr>
          <w:sz w:val="24"/>
        </w:rPr>
        <w:t xml:space="preserve">The </w:t>
      </w:r>
      <w:r>
        <w:rPr>
          <w:sz w:val="24"/>
        </w:rPr>
        <w:t xml:space="preserve">total </w:t>
      </w:r>
      <w:r w:rsidRPr="006C32DE">
        <w:rPr>
          <w:sz w:val="24"/>
        </w:rPr>
        <w:t xml:space="preserve">budget for this project is </w:t>
      </w:r>
      <w:r>
        <w:rPr>
          <w:sz w:val="24"/>
        </w:rPr>
        <w:t>$75,000</w:t>
      </w:r>
      <w:r w:rsidRPr="006C32DE">
        <w:rPr>
          <w:sz w:val="24"/>
        </w:rPr>
        <w:t xml:space="preserve"> which</w:t>
      </w:r>
      <w:r w:rsidRPr="00140B8A">
        <w:rPr>
          <w:sz w:val="24"/>
        </w:rPr>
        <w:t xml:space="preserve"> must provide for </w:t>
      </w:r>
      <w:r>
        <w:rPr>
          <w:sz w:val="24"/>
        </w:rPr>
        <w:t>consultant fees and all support services for the scope described above</w:t>
      </w:r>
      <w:r w:rsidRPr="00140B8A">
        <w:rPr>
          <w:sz w:val="24"/>
        </w:rPr>
        <w:t xml:space="preserve">.  </w:t>
      </w:r>
    </w:p>
    <w:p w:rsidR="00EE61CB" w:rsidRDefault="00EE61CB" w:rsidP="007316B7">
      <w:pPr>
        <w:rPr>
          <w:sz w:val="24"/>
        </w:rPr>
      </w:pPr>
    </w:p>
    <w:p w:rsidR="004829CE" w:rsidRDefault="004829CE" w:rsidP="00001423">
      <w:pPr>
        <w:jc w:val="center"/>
        <w:rPr>
          <w:b/>
          <w:sz w:val="28"/>
          <w:szCs w:val="28"/>
        </w:rPr>
      </w:pPr>
    </w:p>
    <w:p w:rsidR="00445EF0" w:rsidRPr="00461F59" w:rsidRDefault="004829CE" w:rsidP="00445EF0">
      <w:pPr>
        <w:jc w:val="center"/>
        <w:rPr>
          <w:sz w:val="24"/>
        </w:rPr>
      </w:pPr>
      <w:r>
        <w:rPr>
          <w:b/>
          <w:sz w:val="28"/>
          <w:szCs w:val="28"/>
        </w:rPr>
        <w:br w:type="page"/>
      </w:r>
      <w:r w:rsidR="00445EF0" w:rsidRPr="00461F59">
        <w:rPr>
          <w:sz w:val="24"/>
        </w:rPr>
        <w:lastRenderedPageBreak/>
        <w:t xml:space="preserve"> </w:t>
      </w:r>
    </w:p>
    <w:p w:rsidR="00461F59" w:rsidRPr="00461F59" w:rsidRDefault="00461F59" w:rsidP="00461F59">
      <w:pPr>
        <w:rPr>
          <w:sz w:val="24"/>
        </w:rPr>
      </w:pPr>
      <w:r w:rsidRPr="00461F59">
        <w:rPr>
          <w:sz w:val="24"/>
        </w:rPr>
        <w:t>This sheet is to be the cover sheet for the submittal.  If the submittal is bound in a binder, this will be the top sheet visible upon opening the binder cover.</w:t>
      </w:r>
    </w:p>
    <w:p w:rsidR="00461F59" w:rsidRDefault="00461F59" w:rsidP="00E823BC">
      <w:pPr>
        <w:jc w:val="center"/>
        <w:rPr>
          <w:sz w:val="22"/>
        </w:rPr>
      </w:pPr>
    </w:p>
    <w:p w:rsidR="00461F59" w:rsidRDefault="00461F59" w:rsidP="00E823BC">
      <w:pPr>
        <w:jc w:val="center"/>
        <w:rPr>
          <w:sz w:val="22"/>
        </w:rPr>
      </w:pPr>
    </w:p>
    <w:p w:rsidR="00E823BC" w:rsidRPr="00971EED" w:rsidRDefault="00E823BC" w:rsidP="00E823BC">
      <w:pPr>
        <w:jc w:val="center"/>
        <w:rPr>
          <w:b/>
          <w:sz w:val="40"/>
          <w:szCs w:val="40"/>
        </w:rPr>
      </w:pPr>
      <w:r w:rsidRPr="00971EED">
        <w:rPr>
          <w:b/>
          <w:sz w:val="40"/>
          <w:szCs w:val="40"/>
        </w:rPr>
        <w:t xml:space="preserve">SUBMITTAL </w:t>
      </w:r>
    </w:p>
    <w:p w:rsidR="00461F59" w:rsidRPr="00971EED" w:rsidRDefault="00076F91" w:rsidP="00461F59">
      <w:pPr>
        <w:tabs>
          <w:tab w:val="left" w:pos="3600"/>
          <w:tab w:val="left" w:pos="5040"/>
        </w:tabs>
        <w:jc w:val="center"/>
        <w:rPr>
          <w:b/>
          <w:sz w:val="40"/>
          <w:szCs w:val="40"/>
        </w:rPr>
      </w:pPr>
      <w:r w:rsidRPr="00517A75">
        <w:rPr>
          <w:b/>
          <w:sz w:val="40"/>
          <w:szCs w:val="40"/>
        </w:rPr>
        <w:t xml:space="preserve">April </w:t>
      </w:r>
      <w:r w:rsidR="005149BD">
        <w:rPr>
          <w:b/>
          <w:sz w:val="40"/>
          <w:szCs w:val="40"/>
        </w:rPr>
        <w:t>19</w:t>
      </w:r>
      <w:bookmarkStart w:id="0" w:name="_GoBack"/>
      <w:bookmarkEnd w:id="0"/>
      <w:r w:rsidRPr="00517A75">
        <w:rPr>
          <w:b/>
          <w:sz w:val="40"/>
          <w:szCs w:val="40"/>
        </w:rPr>
        <w:t>, 2017</w:t>
      </w:r>
    </w:p>
    <w:p w:rsidR="00E823BC" w:rsidRPr="00971EED" w:rsidRDefault="00E823BC" w:rsidP="00E823BC">
      <w:pPr>
        <w:jc w:val="center"/>
        <w:rPr>
          <w:b/>
          <w:sz w:val="40"/>
          <w:szCs w:val="40"/>
        </w:rPr>
      </w:pPr>
      <w:r w:rsidRPr="00971EED">
        <w:rPr>
          <w:b/>
          <w:sz w:val="40"/>
          <w:szCs w:val="40"/>
        </w:rPr>
        <w:t xml:space="preserve"> </w:t>
      </w:r>
    </w:p>
    <w:p w:rsidR="00E823BC" w:rsidRPr="00971EED" w:rsidRDefault="00076F91" w:rsidP="00E823BC">
      <w:pPr>
        <w:jc w:val="center"/>
        <w:rPr>
          <w:b/>
          <w:sz w:val="40"/>
          <w:szCs w:val="40"/>
        </w:rPr>
      </w:pPr>
      <w:r>
        <w:rPr>
          <w:b/>
          <w:sz w:val="40"/>
          <w:szCs w:val="40"/>
        </w:rPr>
        <w:t>FIELD INVESTIGATION/MODELING</w:t>
      </w:r>
    </w:p>
    <w:p w:rsidR="00E823BC" w:rsidRPr="00971EED" w:rsidRDefault="00E823BC" w:rsidP="00E823BC">
      <w:pPr>
        <w:jc w:val="center"/>
        <w:rPr>
          <w:b/>
          <w:sz w:val="40"/>
          <w:szCs w:val="40"/>
        </w:rPr>
      </w:pPr>
    </w:p>
    <w:p w:rsidR="00E823BC" w:rsidRPr="00971EED" w:rsidRDefault="00A73CED" w:rsidP="00E823BC">
      <w:pPr>
        <w:jc w:val="center"/>
        <w:rPr>
          <w:b/>
          <w:sz w:val="40"/>
          <w:szCs w:val="40"/>
        </w:rPr>
      </w:pPr>
      <w:r w:rsidRPr="00971EED">
        <w:rPr>
          <w:b/>
          <w:sz w:val="40"/>
          <w:szCs w:val="40"/>
        </w:rPr>
        <w:t>UNC CHARLOTTE</w:t>
      </w:r>
    </w:p>
    <w:p w:rsidR="00A73CED" w:rsidRPr="00971EED" w:rsidRDefault="00076F91" w:rsidP="00E823BC">
      <w:pPr>
        <w:jc w:val="center"/>
        <w:rPr>
          <w:b/>
          <w:sz w:val="40"/>
          <w:szCs w:val="40"/>
        </w:rPr>
      </w:pPr>
      <w:r>
        <w:rPr>
          <w:b/>
          <w:sz w:val="40"/>
          <w:szCs w:val="40"/>
        </w:rPr>
        <w:t>Sanitary Sewer Master Plan Update</w:t>
      </w:r>
    </w:p>
    <w:p w:rsidR="00E823BC" w:rsidRDefault="00E823BC" w:rsidP="00E823BC"/>
    <w:p w:rsidR="00E823BC" w:rsidRDefault="00724C39" w:rsidP="00724C39">
      <w:pPr>
        <w:tabs>
          <w:tab w:val="left" w:pos="9360"/>
        </w:tabs>
      </w:pPr>
      <w:r>
        <w:rPr>
          <w:u w:val="single"/>
        </w:rPr>
        <w:tab/>
      </w:r>
    </w:p>
    <w:p w:rsidR="00724C39" w:rsidRDefault="00724C39" w:rsidP="00724C39">
      <w:pPr>
        <w:tabs>
          <w:tab w:val="left" w:pos="9360"/>
        </w:tabs>
      </w:pPr>
    </w:p>
    <w:p w:rsidR="00724C39" w:rsidRPr="00971EED" w:rsidRDefault="00724C39" w:rsidP="00724C39">
      <w:pPr>
        <w:tabs>
          <w:tab w:val="left" w:pos="9360"/>
        </w:tabs>
        <w:rPr>
          <w:b/>
          <w:sz w:val="28"/>
          <w:szCs w:val="28"/>
          <w:u w:val="single"/>
        </w:rPr>
      </w:pPr>
      <w:r w:rsidRPr="00971EED">
        <w:rPr>
          <w:b/>
          <w:sz w:val="28"/>
          <w:szCs w:val="28"/>
          <w:u w:val="single"/>
        </w:rPr>
        <w:t>FIRM INFORMATION</w:t>
      </w:r>
    </w:p>
    <w:p w:rsidR="00E823BC" w:rsidRDefault="00E823BC" w:rsidP="00E823BC"/>
    <w:p w:rsidR="00971EED" w:rsidRDefault="00971EED" w:rsidP="00E823BC"/>
    <w:p w:rsidR="00724C39" w:rsidRPr="00724C39" w:rsidRDefault="00724C39" w:rsidP="00724C39">
      <w:pPr>
        <w:tabs>
          <w:tab w:val="left" w:pos="3600"/>
          <w:tab w:val="left" w:pos="4140"/>
          <w:tab w:val="left" w:pos="4680"/>
          <w:tab w:val="left" w:pos="9000"/>
        </w:tabs>
        <w:rPr>
          <w:sz w:val="28"/>
          <w:szCs w:val="28"/>
          <w:u w:val="single"/>
        </w:rPr>
      </w:pPr>
      <w:r>
        <w:rPr>
          <w:sz w:val="28"/>
          <w:szCs w:val="28"/>
          <w:u w:val="single"/>
        </w:rPr>
        <w:tab/>
      </w:r>
      <w:r>
        <w:rPr>
          <w:sz w:val="28"/>
          <w:szCs w:val="28"/>
          <w:u w:val="single"/>
        </w:rPr>
        <w:tab/>
      </w:r>
      <w:r>
        <w:rPr>
          <w:sz w:val="28"/>
          <w:szCs w:val="28"/>
        </w:rPr>
        <w:tab/>
      </w:r>
      <w:r>
        <w:rPr>
          <w:sz w:val="28"/>
          <w:szCs w:val="28"/>
          <w:u w:val="single"/>
        </w:rPr>
        <w:tab/>
      </w:r>
    </w:p>
    <w:p w:rsidR="00A73CED" w:rsidRDefault="00076F91" w:rsidP="00724C39">
      <w:pPr>
        <w:tabs>
          <w:tab w:val="left" w:pos="3600"/>
          <w:tab w:val="left" w:pos="4140"/>
          <w:tab w:val="left" w:pos="4680"/>
          <w:tab w:val="left" w:pos="9000"/>
        </w:tabs>
        <w:jc w:val="both"/>
        <w:rPr>
          <w:szCs w:val="20"/>
        </w:rPr>
      </w:pPr>
      <w:r>
        <w:rPr>
          <w:szCs w:val="20"/>
        </w:rPr>
        <w:t>Consulting</w:t>
      </w:r>
      <w:r w:rsidR="00A73CED">
        <w:rPr>
          <w:szCs w:val="20"/>
        </w:rPr>
        <w:t xml:space="preserve"> Firm</w:t>
      </w:r>
      <w:r w:rsidR="00425E52">
        <w:rPr>
          <w:szCs w:val="20"/>
        </w:rPr>
        <w:tab/>
      </w:r>
      <w:r w:rsidR="00425E52">
        <w:rPr>
          <w:szCs w:val="20"/>
        </w:rPr>
        <w:tab/>
      </w:r>
      <w:r w:rsidR="00724C39">
        <w:rPr>
          <w:szCs w:val="20"/>
        </w:rPr>
        <w:tab/>
        <w:t>Location (Headquarters &amp; Office Serving this Project</w:t>
      </w:r>
      <w:r w:rsidR="00425E52">
        <w:rPr>
          <w:szCs w:val="20"/>
        </w:rPr>
        <w:tab/>
      </w:r>
    </w:p>
    <w:p w:rsidR="00A73CED" w:rsidRDefault="00A73CED" w:rsidP="00724C39">
      <w:pPr>
        <w:tabs>
          <w:tab w:val="left" w:pos="3600"/>
          <w:tab w:val="left" w:pos="4140"/>
          <w:tab w:val="left" w:pos="4680"/>
          <w:tab w:val="left" w:pos="9000"/>
        </w:tabs>
        <w:jc w:val="both"/>
        <w:rPr>
          <w:szCs w:val="20"/>
        </w:rPr>
      </w:pPr>
    </w:p>
    <w:p w:rsidR="00E823BC" w:rsidRPr="00724C39" w:rsidRDefault="00E823BC" w:rsidP="00724C39">
      <w:pPr>
        <w:tabs>
          <w:tab w:val="left" w:pos="3600"/>
          <w:tab w:val="left" w:pos="4140"/>
          <w:tab w:val="left" w:pos="4680"/>
          <w:tab w:val="left" w:pos="9000"/>
          <w:tab w:val="left" w:pos="9090"/>
        </w:tabs>
        <w:rPr>
          <w:sz w:val="28"/>
          <w:szCs w:val="28"/>
          <w:u w:val="single"/>
        </w:rPr>
      </w:pPr>
      <w:r w:rsidRPr="00DD4389">
        <w:rPr>
          <w:sz w:val="28"/>
          <w:szCs w:val="28"/>
        </w:rPr>
        <w:t>______________________________</w:t>
      </w:r>
      <w:r w:rsidRPr="00DD4389">
        <w:rPr>
          <w:sz w:val="28"/>
          <w:szCs w:val="28"/>
        </w:rPr>
        <w:tab/>
        <w:t>_________________________</w:t>
      </w:r>
      <w:r>
        <w:rPr>
          <w:sz w:val="28"/>
          <w:szCs w:val="28"/>
        </w:rPr>
        <w:t>_____</w:t>
      </w:r>
      <w:r w:rsidR="00724C39">
        <w:rPr>
          <w:sz w:val="28"/>
          <w:szCs w:val="28"/>
          <w:u w:val="single"/>
        </w:rPr>
        <w:tab/>
      </w:r>
    </w:p>
    <w:p w:rsidR="00E823BC" w:rsidRDefault="00724C39" w:rsidP="00724C39">
      <w:pPr>
        <w:tabs>
          <w:tab w:val="left" w:pos="3600"/>
          <w:tab w:val="left" w:pos="4140"/>
          <w:tab w:val="left" w:pos="4680"/>
          <w:tab w:val="left" w:pos="9000"/>
        </w:tabs>
        <w:jc w:val="both"/>
        <w:rPr>
          <w:szCs w:val="20"/>
        </w:rPr>
      </w:pPr>
      <w:r>
        <w:rPr>
          <w:szCs w:val="20"/>
        </w:rPr>
        <w:t>Mechanical/</w:t>
      </w:r>
      <w:r w:rsidR="000D2F97">
        <w:rPr>
          <w:szCs w:val="20"/>
        </w:rPr>
        <w:t>Electrical/</w:t>
      </w:r>
      <w:r>
        <w:rPr>
          <w:szCs w:val="20"/>
        </w:rPr>
        <w:t>Plumbing</w:t>
      </w:r>
      <w:r w:rsidR="00E823BC">
        <w:rPr>
          <w:szCs w:val="20"/>
        </w:rPr>
        <w:t xml:space="preserve"> Firm</w:t>
      </w:r>
      <w:r w:rsidR="00E823BC">
        <w:rPr>
          <w:szCs w:val="20"/>
        </w:rPr>
        <w:tab/>
      </w:r>
      <w:r w:rsidR="00E823BC">
        <w:rPr>
          <w:szCs w:val="20"/>
        </w:rPr>
        <w:tab/>
      </w:r>
      <w:r>
        <w:rPr>
          <w:szCs w:val="20"/>
        </w:rPr>
        <w:tab/>
        <w:t>Location (Headquarters &amp; Office Serving this Project)</w:t>
      </w:r>
    </w:p>
    <w:p w:rsidR="00E823BC" w:rsidRDefault="00E823BC" w:rsidP="00724C39">
      <w:pPr>
        <w:tabs>
          <w:tab w:val="left" w:pos="3600"/>
          <w:tab w:val="left" w:pos="4140"/>
          <w:tab w:val="left" w:pos="4680"/>
          <w:tab w:val="left" w:pos="5040"/>
          <w:tab w:val="left" w:pos="9000"/>
        </w:tabs>
        <w:rPr>
          <w:szCs w:val="20"/>
        </w:rPr>
      </w:pPr>
    </w:p>
    <w:p w:rsidR="00724C39" w:rsidRPr="00724C39" w:rsidRDefault="00724C39" w:rsidP="00724C39">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rsidR="00724C39" w:rsidRDefault="00724C39" w:rsidP="00724C39">
      <w:pPr>
        <w:tabs>
          <w:tab w:val="left" w:pos="3600"/>
          <w:tab w:val="left" w:pos="4140"/>
          <w:tab w:val="left" w:pos="4680"/>
          <w:tab w:val="left" w:pos="9000"/>
        </w:tabs>
        <w:jc w:val="both"/>
        <w:rPr>
          <w:szCs w:val="20"/>
        </w:rPr>
      </w:pPr>
      <w:r w:rsidRPr="000D2F97">
        <w:rPr>
          <w:szCs w:val="20"/>
        </w:rPr>
        <w:t>Add others as needed (Survey, Geotechnical, etc)</w:t>
      </w:r>
      <w:r>
        <w:rPr>
          <w:szCs w:val="20"/>
        </w:rPr>
        <w:tab/>
      </w:r>
      <w:r>
        <w:rPr>
          <w:szCs w:val="20"/>
        </w:rPr>
        <w:tab/>
        <w:t xml:space="preserve">Location (Headquarters &amp; Office Serving this Project) </w:t>
      </w:r>
    </w:p>
    <w:p w:rsidR="00724C39" w:rsidRDefault="00724C39" w:rsidP="00724C39">
      <w:pPr>
        <w:tabs>
          <w:tab w:val="left" w:pos="4140"/>
          <w:tab w:val="left" w:pos="4680"/>
          <w:tab w:val="left" w:pos="9000"/>
        </w:tabs>
      </w:pPr>
    </w:p>
    <w:p w:rsidR="00E823BC" w:rsidRDefault="00E823BC" w:rsidP="00E823BC">
      <w:pPr>
        <w:tabs>
          <w:tab w:val="left" w:pos="3600"/>
          <w:tab w:val="left" w:pos="5040"/>
        </w:tabs>
        <w:rPr>
          <w:szCs w:val="20"/>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DA24C5" w:rsidRDefault="00DA24C5" w:rsidP="00711681">
      <w:pPr>
        <w:tabs>
          <w:tab w:val="left" w:pos="5040"/>
          <w:tab w:val="left" w:pos="6300"/>
          <w:tab w:val="left" w:pos="9000"/>
        </w:tabs>
        <w:rPr>
          <w:sz w:val="22"/>
        </w:rPr>
      </w:pPr>
    </w:p>
    <w:p w:rsidR="000B5150" w:rsidRPr="00711681" w:rsidRDefault="000D2F97" w:rsidP="00186502">
      <w:pPr>
        <w:tabs>
          <w:tab w:val="left" w:pos="4770"/>
          <w:tab w:val="left" w:pos="6300"/>
          <w:tab w:val="left" w:pos="9000"/>
        </w:tabs>
        <w:rPr>
          <w:u w:val="single"/>
        </w:rPr>
      </w:pPr>
      <w:r>
        <w:rPr>
          <w:b/>
          <w:bCs/>
          <w:sz w:val="24"/>
        </w:rPr>
        <w:br w:type="page"/>
      </w:r>
      <w:r w:rsidR="00076F91">
        <w:rPr>
          <w:b/>
          <w:bCs/>
          <w:sz w:val="24"/>
        </w:rPr>
        <w:lastRenderedPageBreak/>
        <w:t>Sanitary Sewer Master Plan Update</w:t>
      </w:r>
      <w:r w:rsidR="00190F3C" w:rsidRPr="000D2F97">
        <w:rPr>
          <w:b/>
          <w:bCs/>
          <w:sz w:val="24"/>
        </w:rPr>
        <w:tab/>
      </w:r>
      <w:r w:rsidR="00186502" w:rsidRPr="00186502">
        <w:rPr>
          <w:bCs/>
        </w:rPr>
        <w:t>Consulting</w:t>
      </w:r>
      <w:r w:rsidR="000B5150" w:rsidRPr="000D2F97">
        <w:t xml:space="preserve"> Firm</w:t>
      </w:r>
      <w:r w:rsidR="00711681">
        <w:tab/>
      </w:r>
      <w:r w:rsidR="00711681">
        <w:rPr>
          <w:u w:val="single"/>
        </w:rPr>
        <w:tab/>
      </w:r>
    </w:p>
    <w:p w:rsidR="000B5150" w:rsidRPr="00711681" w:rsidRDefault="000B5150" w:rsidP="00186502">
      <w:pPr>
        <w:tabs>
          <w:tab w:val="left" w:pos="4770"/>
          <w:tab w:val="left" w:pos="6300"/>
          <w:tab w:val="left" w:pos="9000"/>
          <w:tab w:val="right" w:pos="10800"/>
        </w:tabs>
        <w:rPr>
          <w:u w:val="single"/>
        </w:rPr>
      </w:pPr>
      <w:r w:rsidRPr="008146D0">
        <w:rPr>
          <w:b/>
          <w:bCs/>
        </w:rPr>
        <w:t>UNC CHARLOTTE</w:t>
      </w:r>
      <w:r w:rsidR="005A58C1" w:rsidRPr="008146D0">
        <w:rPr>
          <w:b/>
          <w:bCs/>
        </w:rPr>
        <w:t xml:space="preserve">                                     </w:t>
      </w:r>
      <w:r w:rsidR="00186502">
        <w:rPr>
          <w:b/>
          <w:bCs/>
        </w:rPr>
        <w:t xml:space="preserve">                       </w:t>
      </w:r>
      <w:r>
        <w:t>Contact Name</w:t>
      </w:r>
      <w:r w:rsidR="00711681">
        <w:tab/>
      </w:r>
      <w:r w:rsidR="00711681">
        <w:rPr>
          <w:u w:val="single"/>
        </w:rPr>
        <w:tab/>
      </w:r>
    </w:p>
    <w:p w:rsidR="00190F3C" w:rsidRPr="00711681" w:rsidRDefault="00190F3C" w:rsidP="00186502">
      <w:pPr>
        <w:tabs>
          <w:tab w:val="left" w:pos="4770"/>
          <w:tab w:val="left" w:pos="6300"/>
          <w:tab w:val="left" w:pos="9000"/>
          <w:tab w:val="right" w:pos="10800"/>
        </w:tabs>
        <w:rPr>
          <w:u w:val="single"/>
        </w:rPr>
      </w:pPr>
      <w:r>
        <w:tab/>
        <w:t>Phone</w:t>
      </w:r>
      <w:r w:rsidR="00711681">
        <w:t>:</w:t>
      </w:r>
      <w:r w:rsidR="00711681">
        <w:tab/>
      </w:r>
      <w:r w:rsidR="00711681">
        <w:rPr>
          <w:u w:val="single"/>
        </w:rPr>
        <w:tab/>
      </w:r>
    </w:p>
    <w:p w:rsidR="00190F3C" w:rsidRPr="00190F3C" w:rsidRDefault="00190F3C" w:rsidP="00186502">
      <w:pPr>
        <w:tabs>
          <w:tab w:val="left" w:pos="4770"/>
          <w:tab w:val="left" w:pos="6300"/>
          <w:tab w:val="left" w:pos="9000"/>
          <w:tab w:val="right" w:pos="10800"/>
        </w:tabs>
        <w:rPr>
          <w:u w:val="single"/>
        </w:rPr>
      </w:pPr>
      <w:r>
        <w:tab/>
        <w:t xml:space="preserve">Email:  </w:t>
      </w:r>
      <w:r w:rsidR="00711681">
        <w:tab/>
      </w:r>
      <w:r>
        <w:rPr>
          <w:u w:val="single"/>
        </w:rPr>
        <w:tab/>
      </w:r>
    </w:p>
    <w:p w:rsidR="000B5150" w:rsidRDefault="000B5150" w:rsidP="00190F3C">
      <w:pPr>
        <w:tabs>
          <w:tab w:val="left" w:pos="5760"/>
        </w:tabs>
      </w:pPr>
    </w:p>
    <w:p w:rsidR="000B5150" w:rsidRDefault="00186502" w:rsidP="00F005E9">
      <w:pPr>
        <w:pStyle w:val="Heading2"/>
        <w:jc w:val="left"/>
        <w:rPr>
          <w:sz w:val="22"/>
          <w:szCs w:val="22"/>
          <w:u w:val="single"/>
        </w:rPr>
      </w:pPr>
      <w:r>
        <w:rPr>
          <w:sz w:val="22"/>
          <w:szCs w:val="22"/>
          <w:u w:val="single"/>
        </w:rPr>
        <w:t>CONSULTANT’S</w:t>
      </w:r>
      <w:r w:rsidR="00D46BFC">
        <w:rPr>
          <w:sz w:val="22"/>
          <w:szCs w:val="22"/>
          <w:u w:val="single"/>
        </w:rPr>
        <w:t xml:space="preserve"> STAFFING</w:t>
      </w:r>
      <w:r w:rsidR="000B5150" w:rsidRPr="00F82911">
        <w:rPr>
          <w:sz w:val="22"/>
          <w:szCs w:val="22"/>
          <w:u w:val="single"/>
        </w:rPr>
        <w:t xml:space="preserve"> INFORMATION</w:t>
      </w:r>
      <w:r w:rsidR="009F4F78" w:rsidRPr="00F82911">
        <w:rPr>
          <w:sz w:val="22"/>
          <w:szCs w:val="22"/>
          <w:u w:val="single"/>
        </w:rPr>
        <w:t xml:space="preserve"> </w:t>
      </w:r>
      <w:r w:rsidR="00F005E9">
        <w:rPr>
          <w:sz w:val="22"/>
          <w:szCs w:val="22"/>
          <w:u w:val="single"/>
        </w:rPr>
        <w:t>(To follow cover sheet)</w:t>
      </w:r>
    </w:p>
    <w:p w:rsidR="00F005E9" w:rsidRPr="00F005E9" w:rsidRDefault="00F005E9" w:rsidP="00F005E9"/>
    <w:p w:rsidR="000B5150" w:rsidRPr="00F82911" w:rsidRDefault="000B5150">
      <w:pPr>
        <w:rPr>
          <w:sz w:val="22"/>
          <w:szCs w:val="22"/>
        </w:rPr>
      </w:pPr>
      <w:r w:rsidRPr="00F82911">
        <w:rPr>
          <w:b/>
          <w:bCs/>
          <w:sz w:val="22"/>
          <w:szCs w:val="22"/>
        </w:rPr>
        <w:t>Instructions</w:t>
      </w:r>
      <w:r w:rsidRPr="00F82911">
        <w:rPr>
          <w:sz w:val="22"/>
          <w:szCs w:val="22"/>
        </w:rPr>
        <w:t>: Provide information listed below</w:t>
      </w:r>
      <w:r w:rsidR="006336D6" w:rsidRPr="00F82911">
        <w:rPr>
          <w:sz w:val="22"/>
          <w:szCs w:val="22"/>
        </w:rPr>
        <w:t xml:space="preserve"> regarding </w:t>
      </w:r>
      <w:r w:rsidR="006336D6" w:rsidRPr="00F82911">
        <w:rPr>
          <w:sz w:val="22"/>
          <w:szCs w:val="22"/>
          <w:u w:val="single"/>
        </w:rPr>
        <w:t>personnel</w:t>
      </w:r>
      <w:r w:rsidR="006336D6" w:rsidRPr="00F82911">
        <w:rPr>
          <w:sz w:val="22"/>
          <w:szCs w:val="22"/>
        </w:rPr>
        <w:t xml:space="preserve"> who will be assigned to this project</w:t>
      </w:r>
      <w:r w:rsidRPr="00F82911">
        <w:rPr>
          <w:sz w:val="22"/>
          <w:szCs w:val="22"/>
        </w:rPr>
        <w:t>.  One person may be assigned to</w:t>
      </w:r>
      <w:r w:rsidR="00D46BFC">
        <w:rPr>
          <w:sz w:val="22"/>
          <w:szCs w:val="22"/>
        </w:rPr>
        <w:t xml:space="preserve"> more than one responsibility.  Add</w:t>
      </w:r>
      <w:r w:rsidRPr="00F82911">
        <w:rPr>
          <w:sz w:val="22"/>
          <w:szCs w:val="22"/>
        </w:rPr>
        <w:t xml:space="preserve"> additional sheets </w:t>
      </w:r>
      <w:r w:rsidR="00D46BFC">
        <w:rPr>
          <w:sz w:val="22"/>
          <w:szCs w:val="22"/>
        </w:rPr>
        <w:t>as necessary</w:t>
      </w:r>
      <w:r w:rsidRPr="00F82911">
        <w:rPr>
          <w:sz w:val="22"/>
          <w:szCs w:val="22"/>
        </w:rPr>
        <w:t xml:space="preserve">.  In addition to this form, firms are encouraged to submit </w:t>
      </w:r>
      <w:r w:rsidRPr="00F82911">
        <w:rPr>
          <w:sz w:val="22"/>
          <w:szCs w:val="22"/>
          <w:u w:val="single"/>
        </w:rPr>
        <w:t>resumes for all personnel</w:t>
      </w:r>
      <w:r w:rsidRPr="00F82911">
        <w:rPr>
          <w:sz w:val="22"/>
          <w:szCs w:val="22"/>
        </w:rPr>
        <w:t xml:space="preserve"> who will work on the project.  </w:t>
      </w:r>
    </w:p>
    <w:p w:rsidR="005F0326" w:rsidRDefault="005F0326">
      <w:pPr>
        <w:rPr>
          <w:b/>
          <w:bCs/>
          <w:szCs w:val="22"/>
        </w:rPr>
      </w:pPr>
    </w:p>
    <w:p w:rsidR="000B5150" w:rsidRPr="00186502" w:rsidRDefault="000B5150">
      <w:pPr>
        <w:rPr>
          <w:b/>
          <w:bCs/>
          <w:sz w:val="22"/>
          <w:szCs w:val="22"/>
          <w:u w:val="single"/>
        </w:rPr>
      </w:pPr>
      <w:r w:rsidRPr="00186502">
        <w:rPr>
          <w:b/>
          <w:bCs/>
          <w:sz w:val="22"/>
          <w:szCs w:val="22"/>
          <w:u w:val="single"/>
        </w:rPr>
        <w:t>PRINCIP</w:t>
      </w:r>
      <w:r w:rsidR="00CA145B" w:rsidRPr="00186502">
        <w:rPr>
          <w:b/>
          <w:bCs/>
          <w:sz w:val="22"/>
          <w:szCs w:val="22"/>
          <w:u w:val="single"/>
        </w:rPr>
        <w:t>AL</w:t>
      </w:r>
      <w:r w:rsidRPr="00186502">
        <w:rPr>
          <w:b/>
          <w:bCs/>
          <w:sz w:val="22"/>
          <w:szCs w:val="22"/>
          <w:u w:val="single"/>
        </w:rPr>
        <w:t xml:space="preserve"> IN CHARGE</w:t>
      </w:r>
    </w:p>
    <w:p w:rsidR="00733273" w:rsidRDefault="00733273" w:rsidP="00F82911">
      <w:pPr>
        <w:tabs>
          <w:tab w:val="left" w:pos="720"/>
          <w:tab w:val="left" w:pos="3600"/>
          <w:tab w:val="left" w:pos="4140"/>
          <w:tab w:val="left" w:pos="5760"/>
          <w:tab w:val="left" w:pos="7920"/>
        </w:tabs>
        <w:rPr>
          <w:sz w:val="22"/>
          <w:szCs w:val="22"/>
        </w:rPr>
      </w:pPr>
    </w:p>
    <w:p w:rsidR="00F82911" w:rsidRPr="004154A2" w:rsidRDefault="000B5150"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sidR="00F82911">
        <w:rPr>
          <w:sz w:val="22"/>
          <w:szCs w:val="22"/>
        </w:rPr>
        <w:t>:</w:t>
      </w:r>
      <w:r w:rsidR="00F82911">
        <w:rPr>
          <w:sz w:val="22"/>
          <w:szCs w:val="22"/>
        </w:rPr>
        <w:tab/>
      </w:r>
      <w:r w:rsidR="00F82911">
        <w:rPr>
          <w:sz w:val="22"/>
          <w:szCs w:val="22"/>
          <w:u w:val="single"/>
        </w:rPr>
        <w:tab/>
      </w:r>
      <w:r w:rsidR="00F82911">
        <w:rPr>
          <w:sz w:val="22"/>
          <w:szCs w:val="22"/>
        </w:rPr>
        <w:tab/>
      </w:r>
      <w:r w:rsidRPr="00F82911">
        <w:rPr>
          <w:sz w:val="22"/>
          <w:szCs w:val="22"/>
        </w:rPr>
        <w:t xml:space="preserve"> </w:t>
      </w:r>
      <w:r w:rsidR="00F82911" w:rsidRPr="00F82911">
        <w:rPr>
          <w:sz w:val="22"/>
          <w:szCs w:val="22"/>
        </w:rPr>
        <w:t>License #</w:t>
      </w:r>
      <w:r w:rsidR="00F82911">
        <w:rPr>
          <w:sz w:val="22"/>
          <w:szCs w:val="22"/>
        </w:rPr>
        <w:tab/>
      </w:r>
      <w:r w:rsidR="00F82911">
        <w:rPr>
          <w:sz w:val="22"/>
          <w:szCs w:val="22"/>
          <w:u w:val="single"/>
        </w:rPr>
        <w:tab/>
      </w:r>
      <w:r w:rsidR="004154A2">
        <w:rPr>
          <w:sz w:val="22"/>
          <w:szCs w:val="22"/>
        </w:rPr>
        <w:tab/>
      </w:r>
      <w:r w:rsidR="004154A2" w:rsidRPr="00F82911">
        <w:rPr>
          <w:sz w:val="22"/>
          <w:szCs w:val="22"/>
        </w:rPr>
        <w:t>Office Location</w:t>
      </w:r>
      <w:r w:rsidR="004154A2">
        <w:rPr>
          <w:sz w:val="22"/>
          <w:szCs w:val="22"/>
        </w:rPr>
        <w:tab/>
      </w:r>
      <w:r w:rsidR="004154A2">
        <w:rPr>
          <w:sz w:val="22"/>
          <w:szCs w:val="22"/>
          <w:u w:val="single"/>
        </w:rPr>
        <w:tab/>
      </w:r>
    </w:p>
    <w:p w:rsidR="000B5150" w:rsidRPr="00F82911" w:rsidRDefault="000B5150"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0B5150" w:rsidRPr="00F82911" w:rsidRDefault="000B5150" w:rsidP="00711681">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F139E7" w:rsidRPr="00F82911">
        <w:rPr>
          <w:sz w:val="22"/>
          <w:szCs w:val="22"/>
        </w:rPr>
        <w:tab/>
      </w:r>
      <w:r w:rsidRPr="00F82911">
        <w:rPr>
          <w:sz w:val="22"/>
          <w:szCs w:val="22"/>
        </w:rPr>
        <w:t xml:space="preserve"> </w:t>
      </w:r>
      <w:r w:rsidR="00F82911">
        <w:rPr>
          <w:sz w:val="22"/>
          <w:szCs w:val="22"/>
        </w:rPr>
        <w:tab/>
      </w:r>
      <w:r w:rsidRPr="00F82911">
        <w:rPr>
          <w:b/>
          <w:bCs/>
          <w:sz w:val="22"/>
          <w:szCs w:val="22"/>
        </w:rPr>
        <w:t>%</w:t>
      </w:r>
    </w:p>
    <w:p w:rsidR="000B5150"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000B5150" w:rsidRPr="00F82911">
        <w:rPr>
          <w:b/>
          <w:bCs/>
          <w:sz w:val="22"/>
          <w:szCs w:val="22"/>
        </w:rPr>
        <w:t>Projects</w:t>
      </w:r>
      <w:r>
        <w:rPr>
          <w:sz w:val="22"/>
          <w:szCs w:val="22"/>
        </w:rPr>
        <w:tab/>
      </w:r>
      <w:r w:rsidR="000B5150" w:rsidRPr="00F82911">
        <w:rPr>
          <w:b/>
          <w:bCs/>
          <w:sz w:val="22"/>
          <w:szCs w:val="22"/>
        </w:rPr>
        <w:t>Comp</w:t>
      </w:r>
      <w:r w:rsidR="00F82911">
        <w:rPr>
          <w:b/>
          <w:bCs/>
          <w:sz w:val="22"/>
          <w:szCs w:val="22"/>
        </w:rPr>
        <w:t>lete</w:t>
      </w:r>
      <w:r>
        <w:rPr>
          <w:sz w:val="22"/>
          <w:szCs w:val="22"/>
        </w:rPr>
        <w:tab/>
      </w:r>
      <w:r w:rsidR="000B5150" w:rsidRPr="00F82911">
        <w:rPr>
          <w:b/>
          <w:bCs/>
          <w:sz w:val="22"/>
          <w:szCs w:val="22"/>
        </w:rPr>
        <w:t>Location</w:t>
      </w:r>
      <w:r>
        <w:rPr>
          <w:b/>
          <w:bCs/>
          <w:sz w:val="22"/>
          <w:szCs w:val="22"/>
        </w:rPr>
        <w:tab/>
        <w:t>R</w:t>
      </w:r>
      <w:r w:rsidR="000B5150" w:rsidRPr="00F82911">
        <w:rPr>
          <w:b/>
          <w:bCs/>
          <w:sz w:val="22"/>
          <w:szCs w:val="22"/>
        </w:rPr>
        <w:t>esponsibility</w:t>
      </w:r>
    </w:p>
    <w:p w:rsidR="000B5150"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5F0326" w:rsidRPr="00186502" w:rsidRDefault="00186502" w:rsidP="005F0326">
      <w:pPr>
        <w:tabs>
          <w:tab w:val="left" w:pos="-360"/>
          <w:tab w:val="left" w:pos="0"/>
          <w:tab w:val="left" w:pos="2880"/>
          <w:tab w:val="left" w:pos="4500"/>
          <w:tab w:val="left" w:pos="5400"/>
          <w:tab w:val="left" w:pos="7560"/>
          <w:tab w:val="left" w:pos="8640"/>
        </w:tabs>
        <w:rPr>
          <w:sz w:val="22"/>
          <w:szCs w:val="22"/>
          <w:u w:val="single"/>
        </w:rPr>
      </w:pPr>
      <w:r w:rsidRPr="00186502">
        <w:rPr>
          <w:b/>
          <w:bCs/>
          <w:sz w:val="22"/>
          <w:szCs w:val="22"/>
          <w:u w:val="single"/>
        </w:rPr>
        <w:t>PROJECT MANAGER</w:t>
      </w:r>
    </w:p>
    <w:p w:rsidR="00733273" w:rsidRDefault="00733273" w:rsidP="00711681">
      <w:pPr>
        <w:tabs>
          <w:tab w:val="left" w:pos="720"/>
          <w:tab w:val="left" w:pos="3600"/>
          <w:tab w:val="left" w:pos="4140"/>
          <w:tab w:val="left" w:pos="5760"/>
          <w:tab w:val="left" w:pos="7920"/>
        </w:tabs>
        <w:rPr>
          <w:sz w:val="22"/>
          <w:szCs w:val="22"/>
        </w:rPr>
      </w:pPr>
    </w:p>
    <w:p w:rsidR="004154A2" w:rsidRPr="004154A2" w:rsidRDefault="004154A2" w:rsidP="004154A2">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sidRPr="00F82911">
        <w:rPr>
          <w:sz w:val="22"/>
          <w:szCs w:val="22"/>
        </w:rPr>
        <w:t>Name</w:t>
      </w:r>
      <w:r>
        <w:rPr>
          <w:sz w:val="22"/>
          <w:szCs w:val="22"/>
        </w:rPr>
        <w:t>:</w:t>
      </w:r>
      <w:r>
        <w:rPr>
          <w:sz w:val="22"/>
          <w:szCs w:val="22"/>
        </w:rPr>
        <w:tab/>
      </w:r>
      <w:r>
        <w:rPr>
          <w:sz w:val="22"/>
          <w:szCs w:val="22"/>
          <w:u w:val="single"/>
        </w:rPr>
        <w:tab/>
      </w:r>
      <w:r>
        <w:rPr>
          <w:sz w:val="22"/>
          <w:szCs w:val="22"/>
        </w:rPr>
        <w:tab/>
      </w:r>
      <w:r w:rsidRPr="00F82911">
        <w:rPr>
          <w:sz w:val="22"/>
          <w:szCs w:val="22"/>
        </w:rPr>
        <w:t xml:space="preserve"> License #</w:t>
      </w:r>
      <w:r>
        <w:rPr>
          <w:sz w:val="22"/>
          <w:szCs w:val="22"/>
        </w:rPr>
        <w:tab/>
      </w:r>
      <w:r>
        <w:rPr>
          <w:sz w:val="22"/>
          <w:szCs w:val="22"/>
          <w:u w:val="single"/>
        </w:rPr>
        <w:tab/>
      </w:r>
      <w:r>
        <w:rPr>
          <w:sz w:val="22"/>
          <w:szCs w:val="22"/>
        </w:rPr>
        <w:tab/>
      </w:r>
      <w:r w:rsidRPr="00F82911">
        <w:rPr>
          <w:sz w:val="22"/>
          <w:szCs w:val="22"/>
        </w:rPr>
        <w:t>Office Location</w:t>
      </w:r>
      <w:r>
        <w:rPr>
          <w:sz w:val="22"/>
          <w:szCs w:val="22"/>
        </w:rPr>
        <w:tab/>
      </w:r>
      <w:r>
        <w:rPr>
          <w:sz w:val="22"/>
          <w:szCs w:val="22"/>
          <w:u w:val="single"/>
        </w:rPr>
        <w:tab/>
      </w:r>
    </w:p>
    <w:p w:rsidR="004154A2" w:rsidRPr="00F82911" w:rsidRDefault="004154A2" w:rsidP="004154A2">
      <w:pPr>
        <w:tabs>
          <w:tab w:val="left" w:pos="720"/>
          <w:tab w:val="left" w:pos="3600"/>
          <w:tab w:val="left" w:pos="4140"/>
          <w:tab w:val="left" w:pos="5760"/>
          <w:tab w:val="left" w:pos="7920"/>
        </w:tabs>
        <w:rPr>
          <w:sz w:val="22"/>
          <w:szCs w:val="22"/>
        </w:rPr>
      </w:pPr>
      <w:r w:rsidRPr="00F82911">
        <w:rPr>
          <w:sz w:val="22"/>
          <w:szCs w:val="22"/>
        </w:rPr>
        <w:t>List of most recent North Carolina State-owned projects on which this person has participated:</w:t>
      </w:r>
    </w:p>
    <w:p w:rsidR="00711681" w:rsidRPr="00F82911" w:rsidRDefault="004154A2" w:rsidP="004154A2">
      <w:pPr>
        <w:tabs>
          <w:tab w:val="left" w:pos="-360"/>
          <w:tab w:val="left" w:pos="0"/>
          <w:tab w:val="left" w:pos="2880"/>
          <w:tab w:val="left" w:pos="3870"/>
          <w:tab w:val="left" w:pos="5400"/>
          <w:tab w:val="left" w:pos="7560"/>
        </w:tabs>
        <w:rPr>
          <w:b/>
          <w:bCs/>
          <w:sz w:val="22"/>
          <w:szCs w:val="22"/>
        </w:rPr>
      </w:pPr>
      <w:r w:rsidRPr="00F82911">
        <w:rPr>
          <w:sz w:val="22"/>
          <w:szCs w:val="22"/>
        </w:rPr>
        <w:t xml:space="preserve">  </w:t>
      </w:r>
      <w:r w:rsidR="00711681" w:rsidRPr="00F82911">
        <w:rPr>
          <w:sz w:val="22"/>
          <w:szCs w:val="22"/>
        </w:rPr>
        <w:t xml:space="preserve">  </w:t>
      </w:r>
      <w:r w:rsidR="00711681" w:rsidRPr="00F82911">
        <w:rPr>
          <w:sz w:val="22"/>
          <w:szCs w:val="22"/>
        </w:rPr>
        <w:tab/>
        <w:t xml:space="preserve"> </w:t>
      </w:r>
      <w:r w:rsidR="00711681">
        <w:rPr>
          <w:sz w:val="22"/>
          <w:szCs w:val="22"/>
        </w:rPr>
        <w:tab/>
      </w:r>
      <w:r w:rsidR="00711681" w:rsidRPr="00F82911">
        <w:rPr>
          <w:b/>
          <w:bCs/>
          <w:sz w:val="22"/>
          <w:szCs w:val="22"/>
        </w:rPr>
        <w:t>%</w:t>
      </w:r>
    </w:p>
    <w:p w:rsidR="00711681" w:rsidRPr="00F82911" w:rsidRDefault="00711681" w:rsidP="00711681">
      <w:pPr>
        <w:tabs>
          <w:tab w:val="left" w:pos="-360"/>
          <w:tab w:val="left" w:pos="3600"/>
          <w:tab w:val="left" w:pos="4860"/>
          <w:tab w:val="left" w:pos="7200"/>
        </w:tabs>
        <w:rPr>
          <w:b/>
          <w:bCs/>
          <w:sz w:val="22"/>
          <w:szCs w:val="22"/>
        </w:rPr>
      </w:pPr>
      <w:r>
        <w:rPr>
          <w:b/>
          <w:bCs/>
          <w:sz w:val="22"/>
          <w:szCs w:val="22"/>
        </w:rPr>
        <w:t xml:space="preserve">Past or Current </w:t>
      </w:r>
      <w:r w:rsidRPr="00F82911">
        <w:rPr>
          <w:b/>
          <w:bCs/>
          <w:sz w:val="22"/>
          <w:szCs w:val="22"/>
        </w:rPr>
        <w:t>Projects</w:t>
      </w:r>
      <w:r>
        <w:rPr>
          <w:sz w:val="22"/>
          <w:szCs w:val="22"/>
        </w:rPr>
        <w:tab/>
      </w:r>
      <w:r w:rsidRPr="00F82911">
        <w:rPr>
          <w:b/>
          <w:bCs/>
          <w:sz w:val="22"/>
          <w:szCs w:val="22"/>
        </w:rPr>
        <w:t>Comp</w:t>
      </w:r>
      <w:r>
        <w:rPr>
          <w:b/>
          <w:bCs/>
          <w:sz w:val="22"/>
          <w:szCs w:val="22"/>
        </w:rPr>
        <w:t>lete</w:t>
      </w:r>
      <w:r>
        <w:rPr>
          <w:sz w:val="22"/>
          <w:szCs w:val="22"/>
        </w:rPr>
        <w:tab/>
      </w:r>
      <w:r w:rsidRPr="00F82911">
        <w:rPr>
          <w:b/>
          <w:bCs/>
          <w:sz w:val="22"/>
          <w:szCs w:val="22"/>
        </w:rPr>
        <w:t>Location</w:t>
      </w:r>
      <w:r>
        <w:rPr>
          <w:b/>
          <w:bCs/>
          <w:sz w:val="22"/>
          <w:szCs w:val="22"/>
        </w:rPr>
        <w:tab/>
        <w:t>R</w:t>
      </w:r>
      <w:r w:rsidRPr="00F82911">
        <w:rPr>
          <w:b/>
          <w:bCs/>
          <w:sz w:val="22"/>
          <w:szCs w:val="22"/>
        </w:rPr>
        <w:t>esponsibility</w:t>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rsidR="00711681" w:rsidRPr="00711681" w:rsidRDefault="00711681" w:rsidP="00711681">
      <w:pPr>
        <w:tabs>
          <w:tab w:val="left" w:pos="-360"/>
          <w:tab w:val="left" w:pos="3060"/>
          <w:tab w:val="left" w:pos="3600"/>
          <w:tab w:val="left" w:pos="4410"/>
          <w:tab w:val="left" w:pos="4860"/>
          <w:tab w:val="left" w:pos="6840"/>
          <w:tab w:val="left" w:pos="7200"/>
          <w:tab w:val="left" w:pos="8820"/>
        </w:tabs>
        <w:rPr>
          <w:bCs/>
          <w:sz w:val="22"/>
          <w:szCs w:val="22"/>
          <w:u w:val="single"/>
        </w:rPr>
      </w:pPr>
    </w:p>
    <w:p w:rsidR="008146D0" w:rsidRDefault="008146D0">
      <w:pPr>
        <w:tabs>
          <w:tab w:val="left" w:pos="-360"/>
          <w:tab w:val="left" w:pos="0"/>
          <w:tab w:val="left" w:pos="2880"/>
          <w:tab w:val="left" w:pos="4500"/>
          <w:tab w:val="left" w:pos="5400"/>
          <w:tab w:val="left" w:pos="7560"/>
          <w:tab w:val="left" w:pos="8640"/>
        </w:tabs>
        <w:rPr>
          <w:b/>
          <w:bCs/>
          <w:szCs w:val="22"/>
        </w:rPr>
      </w:pPr>
    </w:p>
    <w:p w:rsidR="00F005E9" w:rsidRDefault="00F005E9" w:rsidP="00F005E9">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rsidR="00F005E9" w:rsidRPr="00F005E9" w:rsidRDefault="00F005E9" w:rsidP="00F005E9">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sectPr w:rsidR="00F005E9" w:rsidRPr="00F005E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3D" w:rsidRDefault="0042133D">
      <w:r>
        <w:separator/>
      </w:r>
    </w:p>
  </w:endnote>
  <w:endnote w:type="continuationSeparator" w:id="0">
    <w:p w:rsidR="0042133D" w:rsidRDefault="0042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3D" w:rsidRDefault="0042133D">
      <w:r>
        <w:separator/>
      </w:r>
    </w:p>
  </w:footnote>
  <w:footnote w:type="continuationSeparator" w:id="0">
    <w:p w:rsidR="0042133D" w:rsidRDefault="0042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0C8A"/>
    <w:multiLevelType w:val="hybridMultilevel"/>
    <w:tmpl w:val="275C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C46"/>
    <w:multiLevelType w:val="hybridMultilevel"/>
    <w:tmpl w:val="8946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53EA2"/>
    <w:multiLevelType w:val="hybridMultilevel"/>
    <w:tmpl w:val="34F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57AD4"/>
    <w:multiLevelType w:val="hybridMultilevel"/>
    <w:tmpl w:val="8D60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5D7181"/>
    <w:multiLevelType w:val="hybridMultilevel"/>
    <w:tmpl w:val="8A44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D4507"/>
    <w:multiLevelType w:val="hybridMultilevel"/>
    <w:tmpl w:val="CA0C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16C12"/>
    <w:multiLevelType w:val="hybridMultilevel"/>
    <w:tmpl w:val="62E0A6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43D32"/>
    <w:multiLevelType w:val="hybridMultilevel"/>
    <w:tmpl w:val="AC34E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5"/>
  </w:num>
  <w:num w:numId="8">
    <w:abstractNumId w:val="3"/>
  </w:num>
  <w:num w:numId="9">
    <w:abstractNumId w:val="10"/>
  </w:num>
  <w:num w:numId="10">
    <w:abstractNumId w:val="7"/>
  </w:num>
  <w:num w:numId="11">
    <w:abstractNumId w:val="17"/>
  </w:num>
  <w:num w:numId="12">
    <w:abstractNumId w:val="16"/>
  </w:num>
  <w:num w:numId="13">
    <w:abstractNumId w:val="1"/>
  </w:num>
  <w:num w:numId="14">
    <w:abstractNumId w:val="21"/>
  </w:num>
  <w:num w:numId="15">
    <w:abstractNumId w:val="9"/>
  </w:num>
  <w:num w:numId="16">
    <w:abstractNumId w:val="8"/>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6"/>
  </w:num>
  <w:num w:numId="19">
    <w:abstractNumId w:val="13"/>
  </w:num>
  <w:num w:numId="20">
    <w:abstractNumId w:val="22"/>
  </w:num>
  <w:num w:numId="21">
    <w:abstractNumId w:val="20"/>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5"/>
  </w:num>
  <w:num w:numId="24">
    <w:abstractNumId w:val="2"/>
  </w:num>
  <w:num w:numId="25">
    <w:abstractNumId w:val="24"/>
  </w:num>
  <w:num w:numId="26">
    <w:abstractNumId w:val="18"/>
  </w:num>
  <w:num w:numId="27">
    <w:abstractNumId w:val="12"/>
  </w:num>
  <w:num w:numId="28">
    <w:abstractNumId w:val="11"/>
  </w:num>
  <w:num w:numId="29">
    <w:abstractNumId w:val="4"/>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E"/>
    <w:rsid w:val="00001423"/>
    <w:rsid w:val="00025BAD"/>
    <w:rsid w:val="0002742B"/>
    <w:rsid w:val="00036C26"/>
    <w:rsid w:val="0003710C"/>
    <w:rsid w:val="0004536C"/>
    <w:rsid w:val="0004763A"/>
    <w:rsid w:val="00050FE0"/>
    <w:rsid w:val="00056C22"/>
    <w:rsid w:val="00076F91"/>
    <w:rsid w:val="00076F93"/>
    <w:rsid w:val="000A7D89"/>
    <w:rsid w:val="000B4C8D"/>
    <w:rsid w:val="000B5150"/>
    <w:rsid w:val="000D069A"/>
    <w:rsid w:val="000D2F97"/>
    <w:rsid w:val="000E0C26"/>
    <w:rsid w:val="000E5108"/>
    <w:rsid w:val="0011327E"/>
    <w:rsid w:val="00113BB0"/>
    <w:rsid w:val="00113C1F"/>
    <w:rsid w:val="0012458D"/>
    <w:rsid w:val="00134057"/>
    <w:rsid w:val="001425F3"/>
    <w:rsid w:val="00142BD4"/>
    <w:rsid w:val="00156F1C"/>
    <w:rsid w:val="00174BC2"/>
    <w:rsid w:val="00186502"/>
    <w:rsid w:val="00186A42"/>
    <w:rsid w:val="00190F3C"/>
    <w:rsid w:val="001A131E"/>
    <w:rsid w:val="001A6BD7"/>
    <w:rsid w:val="001B09C1"/>
    <w:rsid w:val="001B3F48"/>
    <w:rsid w:val="001D10D3"/>
    <w:rsid w:val="001D39EB"/>
    <w:rsid w:val="001F15E6"/>
    <w:rsid w:val="001F20AA"/>
    <w:rsid w:val="001F6037"/>
    <w:rsid w:val="00203F39"/>
    <w:rsid w:val="00210783"/>
    <w:rsid w:val="0021116B"/>
    <w:rsid w:val="0022240E"/>
    <w:rsid w:val="00235F3C"/>
    <w:rsid w:val="0023611F"/>
    <w:rsid w:val="0025585C"/>
    <w:rsid w:val="0028027F"/>
    <w:rsid w:val="00283439"/>
    <w:rsid w:val="0029286F"/>
    <w:rsid w:val="002C1B9C"/>
    <w:rsid w:val="002E6428"/>
    <w:rsid w:val="002F0213"/>
    <w:rsid w:val="002F486C"/>
    <w:rsid w:val="003111A8"/>
    <w:rsid w:val="00313D1E"/>
    <w:rsid w:val="00315C71"/>
    <w:rsid w:val="00327E6E"/>
    <w:rsid w:val="0033097C"/>
    <w:rsid w:val="00331B7A"/>
    <w:rsid w:val="00344562"/>
    <w:rsid w:val="003449BA"/>
    <w:rsid w:val="00367F70"/>
    <w:rsid w:val="003835CA"/>
    <w:rsid w:val="003844ED"/>
    <w:rsid w:val="00392C3A"/>
    <w:rsid w:val="003B1FA8"/>
    <w:rsid w:val="003E22AA"/>
    <w:rsid w:val="003E49F8"/>
    <w:rsid w:val="003F0963"/>
    <w:rsid w:val="003F214F"/>
    <w:rsid w:val="00401708"/>
    <w:rsid w:val="00404D8C"/>
    <w:rsid w:val="004154A2"/>
    <w:rsid w:val="0042133D"/>
    <w:rsid w:val="00425E52"/>
    <w:rsid w:val="00432732"/>
    <w:rsid w:val="004354F5"/>
    <w:rsid w:val="00442939"/>
    <w:rsid w:val="004451C9"/>
    <w:rsid w:val="00445EF0"/>
    <w:rsid w:val="00455CCC"/>
    <w:rsid w:val="004617EE"/>
    <w:rsid w:val="00461F59"/>
    <w:rsid w:val="004635C7"/>
    <w:rsid w:val="004829CE"/>
    <w:rsid w:val="004858C7"/>
    <w:rsid w:val="00492C52"/>
    <w:rsid w:val="005079E6"/>
    <w:rsid w:val="00514237"/>
    <w:rsid w:val="005149BD"/>
    <w:rsid w:val="00515DCD"/>
    <w:rsid w:val="00517A75"/>
    <w:rsid w:val="00533AAE"/>
    <w:rsid w:val="00541F4D"/>
    <w:rsid w:val="005545E5"/>
    <w:rsid w:val="00580702"/>
    <w:rsid w:val="005809E7"/>
    <w:rsid w:val="00584F27"/>
    <w:rsid w:val="0058629E"/>
    <w:rsid w:val="00586E2B"/>
    <w:rsid w:val="00593FFE"/>
    <w:rsid w:val="005A40A2"/>
    <w:rsid w:val="005A58C1"/>
    <w:rsid w:val="005B1316"/>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9090D"/>
    <w:rsid w:val="00692D2F"/>
    <w:rsid w:val="006931EF"/>
    <w:rsid w:val="006A589E"/>
    <w:rsid w:val="006A6158"/>
    <w:rsid w:val="006B0042"/>
    <w:rsid w:val="006B6F3F"/>
    <w:rsid w:val="006C0834"/>
    <w:rsid w:val="006C0A25"/>
    <w:rsid w:val="006C141A"/>
    <w:rsid w:val="006C74C7"/>
    <w:rsid w:val="006D2B70"/>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0730"/>
    <w:rsid w:val="00780D2F"/>
    <w:rsid w:val="0078190E"/>
    <w:rsid w:val="00781E82"/>
    <w:rsid w:val="00787B34"/>
    <w:rsid w:val="0079094D"/>
    <w:rsid w:val="00796313"/>
    <w:rsid w:val="007C3572"/>
    <w:rsid w:val="008146D0"/>
    <w:rsid w:val="00831197"/>
    <w:rsid w:val="0084161A"/>
    <w:rsid w:val="00842B17"/>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2502"/>
    <w:rsid w:val="00963C77"/>
    <w:rsid w:val="00971EED"/>
    <w:rsid w:val="0098298B"/>
    <w:rsid w:val="00997626"/>
    <w:rsid w:val="009A58FA"/>
    <w:rsid w:val="009C3F4A"/>
    <w:rsid w:val="009D190F"/>
    <w:rsid w:val="009D2351"/>
    <w:rsid w:val="009F4F78"/>
    <w:rsid w:val="00A12F98"/>
    <w:rsid w:val="00A55D62"/>
    <w:rsid w:val="00A57503"/>
    <w:rsid w:val="00A627A1"/>
    <w:rsid w:val="00A73CED"/>
    <w:rsid w:val="00A75836"/>
    <w:rsid w:val="00A96D14"/>
    <w:rsid w:val="00AA738C"/>
    <w:rsid w:val="00AB1A99"/>
    <w:rsid w:val="00AC54B5"/>
    <w:rsid w:val="00AE6EC0"/>
    <w:rsid w:val="00B0650A"/>
    <w:rsid w:val="00B25DD7"/>
    <w:rsid w:val="00B4457D"/>
    <w:rsid w:val="00B47889"/>
    <w:rsid w:val="00B53DF9"/>
    <w:rsid w:val="00B71B3A"/>
    <w:rsid w:val="00B77CD3"/>
    <w:rsid w:val="00BB05D6"/>
    <w:rsid w:val="00BB657E"/>
    <w:rsid w:val="00BC61C1"/>
    <w:rsid w:val="00BC7AC5"/>
    <w:rsid w:val="00BD0237"/>
    <w:rsid w:val="00BD52D2"/>
    <w:rsid w:val="00BD7A53"/>
    <w:rsid w:val="00BF2A8A"/>
    <w:rsid w:val="00C01250"/>
    <w:rsid w:val="00C03364"/>
    <w:rsid w:val="00C13EA2"/>
    <w:rsid w:val="00C1746F"/>
    <w:rsid w:val="00C449FF"/>
    <w:rsid w:val="00C8025E"/>
    <w:rsid w:val="00C93B8D"/>
    <w:rsid w:val="00C9536C"/>
    <w:rsid w:val="00CA145B"/>
    <w:rsid w:val="00CA69F4"/>
    <w:rsid w:val="00CB0BC7"/>
    <w:rsid w:val="00CB7BE2"/>
    <w:rsid w:val="00CF240D"/>
    <w:rsid w:val="00D14C30"/>
    <w:rsid w:val="00D364E8"/>
    <w:rsid w:val="00D4021A"/>
    <w:rsid w:val="00D418C0"/>
    <w:rsid w:val="00D46BFC"/>
    <w:rsid w:val="00D55C75"/>
    <w:rsid w:val="00D90608"/>
    <w:rsid w:val="00D906DC"/>
    <w:rsid w:val="00D97AE2"/>
    <w:rsid w:val="00DA038C"/>
    <w:rsid w:val="00DA24C5"/>
    <w:rsid w:val="00DD2374"/>
    <w:rsid w:val="00DD47FF"/>
    <w:rsid w:val="00DD76A0"/>
    <w:rsid w:val="00DE2D71"/>
    <w:rsid w:val="00DE6812"/>
    <w:rsid w:val="00DF076F"/>
    <w:rsid w:val="00E24E5F"/>
    <w:rsid w:val="00E30E52"/>
    <w:rsid w:val="00E35CB9"/>
    <w:rsid w:val="00E44F79"/>
    <w:rsid w:val="00E823BC"/>
    <w:rsid w:val="00E83BDC"/>
    <w:rsid w:val="00EB0ED5"/>
    <w:rsid w:val="00EC4C7F"/>
    <w:rsid w:val="00EE61CB"/>
    <w:rsid w:val="00EF49EE"/>
    <w:rsid w:val="00F005E9"/>
    <w:rsid w:val="00F0416E"/>
    <w:rsid w:val="00F10EDC"/>
    <w:rsid w:val="00F11A49"/>
    <w:rsid w:val="00F139E7"/>
    <w:rsid w:val="00F5324E"/>
    <w:rsid w:val="00F64099"/>
    <w:rsid w:val="00F7129C"/>
    <w:rsid w:val="00F82911"/>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BEA1A1"/>
  <w15:chartTrackingRefBased/>
  <w15:docId w15:val="{79907797-C720-44B5-B016-ED6AFB2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FA75-403A-42DB-BC4C-B61EC549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5</Pages>
  <Words>1136</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Clay, Joyce</cp:lastModifiedBy>
  <cp:revision>7</cp:revision>
  <cp:lastPrinted>2013-03-08T19:48:00Z</cp:lastPrinted>
  <dcterms:created xsi:type="dcterms:W3CDTF">2017-03-08T20:47:00Z</dcterms:created>
  <dcterms:modified xsi:type="dcterms:W3CDTF">2017-03-21T15:42:00Z</dcterms:modified>
</cp:coreProperties>
</file>